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0BF5" w14:textId="77777777" w:rsidR="00645377" w:rsidRPr="00605974" w:rsidRDefault="00645377" w:rsidP="00605974">
      <w:pPr>
        <w:spacing w:line="480" w:lineRule="auto"/>
        <w:rPr>
          <w:rFonts w:ascii="Times New Roman" w:hAnsi="Times New Roman" w:cs="Times New Roman"/>
          <w:b/>
        </w:rPr>
      </w:pPr>
      <w:r w:rsidRPr="00605974">
        <w:rPr>
          <w:rFonts w:ascii="Times New Roman" w:hAnsi="Times New Roman" w:cs="Times New Roman"/>
          <w:b/>
        </w:rPr>
        <w:t>Transcendental Housework – By Paula Chambers</w:t>
      </w:r>
      <w:bookmarkStart w:id="0" w:name="_GoBack"/>
      <w:bookmarkEnd w:id="0"/>
    </w:p>
    <w:p w14:paraId="11D0B130" w14:textId="77777777" w:rsidR="00645377" w:rsidRPr="00605974" w:rsidRDefault="00645377" w:rsidP="00605974">
      <w:pPr>
        <w:spacing w:line="480" w:lineRule="auto"/>
        <w:rPr>
          <w:rFonts w:ascii="Times New Roman" w:hAnsi="Times New Roman" w:cs="Times New Roman"/>
        </w:rPr>
      </w:pPr>
    </w:p>
    <w:p w14:paraId="0E2A4998" w14:textId="77777777" w:rsidR="00645377" w:rsidRPr="00605974" w:rsidRDefault="00645377" w:rsidP="00605974">
      <w:pPr>
        <w:spacing w:line="480" w:lineRule="auto"/>
        <w:rPr>
          <w:rFonts w:ascii="Times New Roman" w:hAnsi="Times New Roman" w:cs="Times New Roman"/>
        </w:rPr>
      </w:pPr>
      <w:r w:rsidRPr="00605974">
        <w:rPr>
          <w:rFonts w:ascii="Times New Roman" w:hAnsi="Times New Roman" w:cs="Times New Roman"/>
        </w:rPr>
        <w:t xml:space="preserve">My mother was not a feminist, yet growing up in 1970s suburban north London I was witness to, and complicit in, my mother’s active refusal to conform to the expectations of a good housewife. Cleaning, tidying, dusting, washing up, were all low on the list of my mother’s priorities, instead she played tennis, she grew vegetables, she went out dancing; my sister and I were left to our own devices. </w:t>
      </w:r>
    </w:p>
    <w:p w14:paraId="075606D1" w14:textId="77777777" w:rsidR="00645377" w:rsidRPr="00605974" w:rsidRDefault="00645377" w:rsidP="00605974">
      <w:pPr>
        <w:spacing w:line="480" w:lineRule="auto"/>
        <w:rPr>
          <w:rFonts w:ascii="Times New Roman" w:hAnsi="Times New Roman" w:cs="Times New Roman"/>
        </w:rPr>
      </w:pPr>
    </w:p>
    <w:p w14:paraId="0A50350E" w14:textId="77777777" w:rsidR="00645377" w:rsidRPr="00605974" w:rsidRDefault="00645377" w:rsidP="00605974">
      <w:pPr>
        <w:spacing w:line="480" w:lineRule="auto"/>
        <w:rPr>
          <w:rFonts w:ascii="Times New Roman" w:hAnsi="Times New Roman" w:cs="Times New Roman"/>
        </w:rPr>
      </w:pPr>
      <w:r w:rsidRPr="00605974">
        <w:rPr>
          <w:rFonts w:ascii="Times New Roman" w:hAnsi="Times New Roman" w:cs="Times New Roman"/>
        </w:rPr>
        <w:t>As a feminist artist and a mot</w:t>
      </w:r>
      <w:r w:rsidR="00B55DCE" w:rsidRPr="00605974">
        <w:rPr>
          <w:rFonts w:ascii="Times New Roman" w:hAnsi="Times New Roman" w:cs="Times New Roman"/>
        </w:rPr>
        <w:t>her, I</w:t>
      </w:r>
      <w:r w:rsidRPr="00605974">
        <w:rPr>
          <w:rFonts w:ascii="Times New Roman" w:hAnsi="Times New Roman" w:cs="Times New Roman"/>
        </w:rPr>
        <w:t xml:space="preserve"> </w:t>
      </w:r>
      <w:r w:rsidR="00B30C82" w:rsidRPr="00605974">
        <w:rPr>
          <w:rFonts w:ascii="Times New Roman" w:hAnsi="Times New Roman" w:cs="Times New Roman"/>
        </w:rPr>
        <w:t xml:space="preserve">have </w:t>
      </w:r>
      <w:r w:rsidRPr="00605974">
        <w:rPr>
          <w:rFonts w:ascii="Times New Roman" w:hAnsi="Times New Roman" w:cs="Times New Roman"/>
        </w:rPr>
        <w:t xml:space="preserve">adopted my mother’s domestic dissent, integrating it as philosophy into the processes and outcomes of my art making practice. I </w:t>
      </w:r>
      <w:r w:rsidR="00B55DCE" w:rsidRPr="00605974">
        <w:rPr>
          <w:rFonts w:ascii="Times New Roman" w:hAnsi="Times New Roman" w:cs="Times New Roman"/>
        </w:rPr>
        <w:t>do not have a studio but make</w:t>
      </w:r>
      <w:r w:rsidRPr="00605974">
        <w:rPr>
          <w:rFonts w:ascii="Times New Roman" w:hAnsi="Times New Roman" w:cs="Times New Roman"/>
        </w:rPr>
        <w:t xml:space="preserve"> art in my kitchen; I rarely clean or tidy up, but instead utilize my domestic space and the objects that inhabit it, as a temporalized site of domestic resistance. </w:t>
      </w:r>
    </w:p>
    <w:p w14:paraId="46621D25" w14:textId="77777777" w:rsidR="00F65D50" w:rsidRPr="00605974" w:rsidRDefault="00F65D50" w:rsidP="00605974">
      <w:pPr>
        <w:spacing w:line="480" w:lineRule="auto"/>
        <w:rPr>
          <w:rFonts w:ascii="Times New Roman" w:hAnsi="Times New Roman" w:cs="Times New Roman"/>
        </w:rPr>
      </w:pPr>
    </w:p>
    <w:p w14:paraId="3D04E6CA" w14:textId="62A614DA" w:rsidR="00F65D50" w:rsidRPr="00605974" w:rsidRDefault="00F65D50" w:rsidP="00605974">
      <w:pPr>
        <w:spacing w:line="480" w:lineRule="auto"/>
        <w:rPr>
          <w:rFonts w:ascii="Times New Roman" w:hAnsi="Times New Roman" w:cs="Times New Roman"/>
        </w:rPr>
      </w:pPr>
      <w:r w:rsidRPr="00605974">
        <w:rPr>
          <w:rFonts w:ascii="Times New Roman" w:hAnsi="Times New Roman" w:cs="Times New Roman"/>
        </w:rPr>
        <w:t>T</w:t>
      </w:r>
      <w:r w:rsidR="00105C75" w:rsidRPr="00605974">
        <w:rPr>
          <w:rFonts w:ascii="Times New Roman" w:hAnsi="Times New Roman" w:cs="Times New Roman"/>
        </w:rPr>
        <w:t>his paper</w:t>
      </w:r>
      <w:r w:rsidRPr="00605974">
        <w:rPr>
          <w:rFonts w:ascii="Times New Roman" w:hAnsi="Times New Roman" w:cs="Times New Roman"/>
        </w:rPr>
        <w:t xml:space="preserve"> is a brief representation of how I have materialized my ongoing relationship with my mother. </w:t>
      </w:r>
      <w:r w:rsidR="00105C75" w:rsidRPr="00605974">
        <w:rPr>
          <w:rFonts w:ascii="Times New Roman" w:hAnsi="Times New Roman" w:cs="Times New Roman"/>
        </w:rPr>
        <w:t>The sculptural objects that I discuss here can be read</w:t>
      </w:r>
      <w:r w:rsidRPr="00605974">
        <w:rPr>
          <w:rFonts w:ascii="Times New Roman" w:hAnsi="Times New Roman" w:cs="Times New Roman"/>
        </w:rPr>
        <w:t xml:space="preserve"> as an iconography of the domestic sphere; in particular, the ambivalent understanding I had as a child of my mother in her role as a mother. </w:t>
      </w:r>
      <w:r w:rsidR="007F37AC" w:rsidRPr="00605974">
        <w:rPr>
          <w:rFonts w:ascii="Times New Roman" w:hAnsi="Times New Roman" w:cs="Times New Roman"/>
        </w:rPr>
        <w:t>I re-enact the domestic unease of my childhood, projecting maternal dissent on to the haunted objects that formed my sense of self in the world. I subvert meaning and ideologies through affective interrogation of subservient domestic objects</w:t>
      </w:r>
      <w:proofErr w:type="gramStart"/>
      <w:r w:rsidR="007F37AC" w:rsidRPr="00605974">
        <w:rPr>
          <w:rFonts w:ascii="Times New Roman" w:hAnsi="Times New Roman" w:cs="Times New Roman"/>
        </w:rPr>
        <w:t>;</w:t>
      </w:r>
      <w:proofErr w:type="gramEnd"/>
      <w:r w:rsidR="007F37AC" w:rsidRPr="00605974">
        <w:rPr>
          <w:rFonts w:ascii="Times New Roman" w:hAnsi="Times New Roman" w:cs="Times New Roman"/>
        </w:rPr>
        <w:t xml:space="preserve"> coffee tables, footstools, and ornaments.</w:t>
      </w:r>
    </w:p>
    <w:p w14:paraId="5422EDEF" w14:textId="77777777" w:rsidR="00D1104F" w:rsidRPr="00605974" w:rsidRDefault="00D1104F" w:rsidP="00605974">
      <w:pPr>
        <w:spacing w:line="480" w:lineRule="auto"/>
        <w:rPr>
          <w:rFonts w:ascii="Times New Roman" w:hAnsi="Times New Roman" w:cs="Times New Roman"/>
        </w:rPr>
      </w:pPr>
    </w:p>
    <w:p w14:paraId="5B0EB98C" w14:textId="5D0C5C5F" w:rsidR="00D1104F" w:rsidRPr="00605974" w:rsidRDefault="00D1104F" w:rsidP="00605974">
      <w:pPr>
        <w:spacing w:line="480" w:lineRule="auto"/>
        <w:rPr>
          <w:rFonts w:ascii="Times New Roman" w:hAnsi="Times New Roman" w:cs="Times New Roman"/>
        </w:rPr>
      </w:pPr>
      <w:r w:rsidRPr="00605974">
        <w:rPr>
          <w:rFonts w:ascii="Times New Roman" w:hAnsi="Times New Roman" w:cs="Times New Roman"/>
        </w:rPr>
        <w:t xml:space="preserve">To understand this ambivalence I have towards my childhood experiences of mothering, it is useful to turn to Jessica Benjamin’s theories of maternal </w:t>
      </w:r>
      <w:r w:rsidR="008C5DF2" w:rsidRPr="00605974">
        <w:rPr>
          <w:rFonts w:ascii="Times New Roman" w:hAnsi="Times New Roman" w:cs="Times New Roman"/>
        </w:rPr>
        <w:t xml:space="preserve">intersubjectivities in which she repositions relationality as key to the formation of subjectivities. According to Benjamin, an infant has the ability to, and the intention to, differentiate and relate to the outside world from </w:t>
      </w:r>
      <w:r w:rsidR="008C5DF2" w:rsidRPr="00605974">
        <w:rPr>
          <w:rFonts w:ascii="Times New Roman" w:hAnsi="Times New Roman" w:cs="Times New Roman"/>
        </w:rPr>
        <w:lastRenderedPageBreak/>
        <w:t>birth, and there is always an active responsive interaction going on between the infant and her parents and other adults.</w:t>
      </w:r>
      <w:r w:rsidR="00BE35EA" w:rsidRPr="00605974">
        <w:rPr>
          <w:rFonts w:ascii="Times New Roman" w:hAnsi="Times New Roman" w:cs="Times New Roman"/>
        </w:rPr>
        <w:t xml:space="preserve"> </w:t>
      </w:r>
    </w:p>
    <w:p w14:paraId="4A4812CC" w14:textId="77777777" w:rsidR="008C5DF2" w:rsidRPr="00605974" w:rsidRDefault="008C5DF2" w:rsidP="00605974">
      <w:pPr>
        <w:spacing w:line="480" w:lineRule="auto"/>
        <w:rPr>
          <w:rFonts w:ascii="Times New Roman" w:hAnsi="Times New Roman" w:cs="Times New Roman"/>
        </w:rPr>
      </w:pPr>
    </w:p>
    <w:p w14:paraId="4A05EB75" w14:textId="2054685D" w:rsidR="008C5DF2" w:rsidRPr="00605974" w:rsidRDefault="00264BE1" w:rsidP="00605974">
      <w:pPr>
        <w:spacing w:line="480" w:lineRule="auto"/>
        <w:rPr>
          <w:rFonts w:ascii="Times New Roman" w:hAnsi="Times New Roman" w:cs="Times New Roman"/>
        </w:rPr>
      </w:pPr>
      <w:r w:rsidRPr="00605974">
        <w:rPr>
          <w:rFonts w:ascii="Times New Roman" w:hAnsi="Times New Roman" w:cs="Times New Roman"/>
        </w:rPr>
        <w:t xml:space="preserve">If the Freudian model positions the relationship between infant and caregiver as based on the satisfaction of basic needs, the caregiver as a consequence being objectified, the intersubjective model focuses more on the social element of this relationship. So rather than the individual sense of self developing as </w:t>
      </w:r>
      <w:r w:rsidR="00684B5E" w:rsidRPr="00605974">
        <w:rPr>
          <w:rFonts w:ascii="Times New Roman" w:hAnsi="Times New Roman" w:cs="Times New Roman"/>
        </w:rPr>
        <w:t xml:space="preserve">purely </w:t>
      </w:r>
      <w:r w:rsidRPr="00605974">
        <w:rPr>
          <w:rFonts w:ascii="Times New Roman" w:hAnsi="Times New Roman" w:cs="Times New Roman"/>
        </w:rPr>
        <w:t xml:space="preserve">autonomous and independent, relying on a symbolic separation, intersubjectivity reinforces the growth of </w:t>
      </w:r>
      <w:r w:rsidR="00D2767E" w:rsidRPr="00605974">
        <w:rPr>
          <w:rFonts w:ascii="Times New Roman" w:hAnsi="Times New Roman" w:cs="Times New Roman"/>
        </w:rPr>
        <w:t xml:space="preserve">self in relation with the caregiver, in this case, the mother. </w:t>
      </w:r>
    </w:p>
    <w:p w14:paraId="1A680B62" w14:textId="77777777" w:rsidR="00D2767E" w:rsidRPr="00605974" w:rsidRDefault="00D2767E" w:rsidP="00605974">
      <w:pPr>
        <w:spacing w:line="480" w:lineRule="auto"/>
        <w:rPr>
          <w:rFonts w:ascii="Times New Roman" w:hAnsi="Times New Roman" w:cs="Times New Roman"/>
        </w:rPr>
      </w:pPr>
    </w:p>
    <w:p w14:paraId="459B69E7" w14:textId="2489C007" w:rsidR="00D2767E" w:rsidRPr="00605974" w:rsidRDefault="00D2767E" w:rsidP="00605974">
      <w:pPr>
        <w:spacing w:line="480" w:lineRule="auto"/>
        <w:rPr>
          <w:rFonts w:ascii="Times New Roman" w:hAnsi="Times New Roman" w:cs="Times New Roman"/>
        </w:rPr>
      </w:pPr>
      <w:r w:rsidRPr="00605974">
        <w:rPr>
          <w:rFonts w:ascii="Times New Roman" w:hAnsi="Times New Roman" w:cs="Times New Roman"/>
        </w:rPr>
        <w:t>Maternal intersubjecti</w:t>
      </w:r>
      <w:r w:rsidR="00280290" w:rsidRPr="00605974">
        <w:rPr>
          <w:rFonts w:ascii="Times New Roman" w:hAnsi="Times New Roman" w:cs="Times New Roman"/>
        </w:rPr>
        <w:t xml:space="preserve">vities are </w:t>
      </w:r>
      <w:r w:rsidR="00684B5E" w:rsidRPr="00605974">
        <w:rPr>
          <w:rFonts w:ascii="Times New Roman" w:hAnsi="Times New Roman" w:cs="Times New Roman"/>
        </w:rPr>
        <w:t>about how infants</w:t>
      </w:r>
      <w:r w:rsidRPr="00605974">
        <w:rPr>
          <w:rFonts w:ascii="Times New Roman" w:hAnsi="Times New Roman" w:cs="Times New Roman"/>
        </w:rPr>
        <w:t xml:space="preserve"> relate to and recognize</w:t>
      </w:r>
      <w:r w:rsidR="00280290" w:rsidRPr="00605974">
        <w:rPr>
          <w:rFonts w:ascii="Times New Roman" w:hAnsi="Times New Roman" w:cs="Times New Roman"/>
        </w:rPr>
        <w:t xml:space="preserve"> others, how they</w:t>
      </w:r>
      <w:r w:rsidRPr="00605974">
        <w:rPr>
          <w:rFonts w:ascii="Times New Roman" w:hAnsi="Times New Roman" w:cs="Times New Roman"/>
        </w:rPr>
        <w:t xml:space="preserve"> seek out and actively engage in this relationship.</w:t>
      </w:r>
      <w:r w:rsidR="00280290" w:rsidRPr="00605974">
        <w:rPr>
          <w:rFonts w:ascii="Times New Roman" w:hAnsi="Times New Roman" w:cs="Times New Roman"/>
        </w:rPr>
        <w:t xml:space="preserve"> By recognizing the other as also being a subject in his or her own right, someone different yet alike, capable of sharing similar physical and psychical experiences, there develops mutual recognition between self and other, a space to experience sameness without obliterating difference. </w:t>
      </w:r>
    </w:p>
    <w:p w14:paraId="4B3ACB75" w14:textId="77777777" w:rsidR="007A2C97" w:rsidRPr="00605974" w:rsidRDefault="007A2C97" w:rsidP="00605974">
      <w:pPr>
        <w:spacing w:line="480" w:lineRule="auto"/>
        <w:rPr>
          <w:rFonts w:ascii="Times New Roman" w:hAnsi="Times New Roman" w:cs="Times New Roman"/>
        </w:rPr>
      </w:pPr>
    </w:p>
    <w:p w14:paraId="299C37E6" w14:textId="018FE36E" w:rsidR="007A2C97" w:rsidRPr="00605974" w:rsidRDefault="00763A2F" w:rsidP="00605974">
      <w:pPr>
        <w:spacing w:line="480" w:lineRule="auto"/>
        <w:rPr>
          <w:rFonts w:ascii="Times New Roman" w:hAnsi="Times New Roman" w:cs="Times New Roman"/>
        </w:rPr>
      </w:pPr>
      <w:r w:rsidRPr="00605974">
        <w:rPr>
          <w:rFonts w:ascii="Times New Roman" w:hAnsi="Times New Roman" w:cs="Times New Roman"/>
        </w:rPr>
        <w:t xml:space="preserve">If we </w:t>
      </w:r>
      <w:r w:rsidR="00684B5E" w:rsidRPr="00605974">
        <w:rPr>
          <w:rFonts w:ascii="Times New Roman" w:hAnsi="Times New Roman" w:cs="Times New Roman"/>
        </w:rPr>
        <w:t xml:space="preserve">also </w:t>
      </w:r>
      <w:r w:rsidRPr="00605974">
        <w:rPr>
          <w:rFonts w:ascii="Times New Roman" w:hAnsi="Times New Roman" w:cs="Times New Roman"/>
        </w:rPr>
        <w:t>understand maternal intersubjectivities to encompass not only the relationship bet</w:t>
      </w:r>
      <w:r w:rsidR="00684B5E" w:rsidRPr="00605974">
        <w:rPr>
          <w:rFonts w:ascii="Times New Roman" w:hAnsi="Times New Roman" w:cs="Times New Roman"/>
        </w:rPr>
        <w:t>ween mother and infant, but</w:t>
      </w:r>
      <w:r w:rsidRPr="00605974">
        <w:rPr>
          <w:rFonts w:ascii="Times New Roman" w:hAnsi="Times New Roman" w:cs="Times New Roman"/>
        </w:rPr>
        <w:t xml:space="preserve"> to be an ongoing and mutually adaptive relational experience, then we might ask, how is this intersubjectivity envisioned and articulated. </w:t>
      </w:r>
      <w:r w:rsidR="0018077B" w:rsidRPr="00605974">
        <w:rPr>
          <w:rFonts w:ascii="Times New Roman" w:hAnsi="Times New Roman" w:cs="Times New Roman"/>
        </w:rPr>
        <w:t xml:space="preserve">As a little girl growing up in 1970s Britain I recognized in my mother </w:t>
      </w:r>
      <w:r w:rsidRPr="00605974">
        <w:rPr>
          <w:rFonts w:ascii="Times New Roman" w:hAnsi="Times New Roman" w:cs="Times New Roman"/>
        </w:rPr>
        <w:t>a casual disregard for social convention</w:t>
      </w:r>
      <w:r w:rsidR="0025387B" w:rsidRPr="00605974">
        <w:rPr>
          <w:rFonts w:ascii="Times New Roman" w:hAnsi="Times New Roman" w:cs="Times New Roman"/>
        </w:rPr>
        <w:t xml:space="preserve"> and understood myself to be an active component in this. Yet I also recognized that this lack of domestic niceties caused discomfort and unease in others, and as such felt resentful towards my mother for our seeming collusion. </w:t>
      </w:r>
    </w:p>
    <w:p w14:paraId="54B9DB4C" w14:textId="77777777" w:rsidR="0025387B" w:rsidRPr="00605974" w:rsidRDefault="0025387B" w:rsidP="00605974">
      <w:pPr>
        <w:spacing w:line="480" w:lineRule="auto"/>
        <w:rPr>
          <w:rFonts w:ascii="Times New Roman" w:hAnsi="Times New Roman" w:cs="Times New Roman"/>
        </w:rPr>
      </w:pPr>
    </w:p>
    <w:p w14:paraId="791EDE6E" w14:textId="63C9683B" w:rsidR="0025387B" w:rsidRPr="00605974" w:rsidRDefault="0025387B" w:rsidP="00605974">
      <w:pPr>
        <w:spacing w:line="480" w:lineRule="auto"/>
        <w:rPr>
          <w:rFonts w:ascii="Times New Roman" w:hAnsi="Times New Roman" w:cs="Times New Roman"/>
        </w:rPr>
      </w:pPr>
      <w:r w:rsidRPr="00605974">
        <w:rPr>
          <w:rFonts w:ascii="Times New Roman" w:hAnsi="Times New Roman" w:cs="Times New Roman"/>
        </w:rPr>
        <w:t xml:space="preserve">Puberty and young womanhood accentuated </w:t>
      </w:r>
      <w:r w:rsidR="00A45266" w:rsidRPr="00605974">
        <w:rPr>
          <w:rFonts w:ascii="Times New Roman" w:hAnsi="Times New Roman" w:cs="Times New Roman"/>
        </w:rPr>
        <w:t xml:space="preserve">this resent, yet also a growing admiration as my mother’s apolitical refusal to play the role of housewife became newly </w:t>
      </w:r>
      <w:proofErr w:type="spellStart"/>
      <w:r w:rsidR="00A45266" w:rsidRPr="00605974">
        <w:rPr>
          <w:rFonts w:ascii="Times New Roman" w:hAnsi="Times New Roman" w:cs="Times New Roman"/>
        </w:rPr>
        <w:t>politicised</w:t>
      </w:r>
      <w:proofErr w:type="spellEnd"/>
      <w:r w:rsidR="00A45266" w:rsidRPr="00605974">
        <w:rPr>
          <w:rFonts w:ascii="Times New Roman" w:hAnsi="Times New Roman" w:cs="Times New Roman"/>
        </w:rPr>
        <w:t xml:space="preserve"> in Britain following the social gains of the Women’s Liberation Movement. </w:t>
      </w:r>
      <w:r w:rsidR="006501B7" w:rsidRPr="00605974">
        <w:rPr>
          <w:rFonts w:ascii="Times New Roman" w:hAnsi="Times New Roman" w:cs="Times New Roman"/>
        </w:rPr>
        <w:t>The intersubjective relationship I had with my mother became one of ambivalence</w:t>
      </w:r>
      <w:r w:rsidR="00E51857" w:rsidRPr="00605974">
        <w:rPr>
          <w:rFonts w:ascii="Times New Roman" w:hAnsi="Times New Roman" w:cs="Times New Roman"/>
        </w:rPr>
        <w:t xml:space="preserve">, for whilst I </w:t>
      </w:r>
      <w:r w:rsidR="00BE35EA" w:rsidRPr="00605974">
        <w:rPr>
          <w:rFonts w:ascii="Times New Roman" w:hAnsi="Times New Roman" w:cs="Times New Roman"/>
        </w:rPr>
        <w:t xml:space="preserve">sought to gain an independent subjectivity, I was still bound by the dominant discourse of </w:t>
      </w:r>
      <w:r w:rsidR="00BE469C" w:rsidRPr="00605974">
        <w:rPr>
          <w:rFonts w:ascii="Times New Roman" w:hAnsi="Times New Roman" w:cs="Times New Roman"/>
        </w:rPr>
        <w:t>the male subject who operates in the public sphere, but who is maintained in the private sphere by women. This is not a neutral system, but one based in inequality where the only position open to women was the abstract opportunity to become men.</w:t>
      </w:r>
    </w:p>
    <w:p w14:paraId="2655947A" w14:textId="2E58FF87" w:rsidR="00CC6CAE" w:rsidRPr="00605974" w:rsidRDefault="00CC6CAE" w:rsidP="00605974">
      <w:pPr>
        <w:spacing w:line="480" w:lineRule="auto"/>
        <w:rPr>
          <w:rFonts w:ascii="Times New Roman" w:hAnsi="Times New Roman" w:cs="Times New Roman"/>
        </w:rPr>
      </w:pPr>
    </w:p>
    <w:p w14:paraId="275C1C8D" w14:textId="5DE17C79" w:rsidR="00A053FF" w:rsidRPr="00605974" w:rsidRDefault="00605974" w:rsidP="00605974">
      <w:pPr>
        <w:spacing w:line="480" w:lineRule="auto"/>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3014E4BC" wp14:editId="59657F5C">
                <wp:simplePos x="0" y="0"/>
                <wp:positionH relativeFrom="column">
                  <wp:posOffset>-3810</wp:posOffset>
                </wp:positionH>
                <wp:positionV relativeFrom="paragraph">
                  <wp:posOffset>2845435</wp:posOffset>
                </wp:positionV>
                <wp:extent cx="3683635" cy="2616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83635" cy="261620"/>
                        </a:xfrm>
                        <a:prstGeom prst="rect">
                          <a:avLst/>
                        </a:prstGeom>
                        <a:noFill/>
                        <a:ln>
                          <a:noFill/>
                        </a:ln>
                        <a:effectLst/>
                        <a:extLst>
                          <a:ext uri="{C572A759-6A51-4108-AA02-DFA0A04FC94B}">
                            <ma14:wrappingTextBoxFlag xmlns:ma14="http://schemas.microsoft.com/office/mac/drawingml/2011/main"/>
                          </a:ext>
                        </a:extLst>
                      </wps:spPr>
                      <wps:txbx>
                        <w:txbxContent>
                          <w:p w14:paraId="1C130555" w14:textId="77777777" w:rsidR="00605974" w:rsidRPr="002D0DF6"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Martha Rosler, “Semiotics of the Kitchen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pt;margin-top:224.05pt;width:290.0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" filled="f" stroked="f">
                <v:textbox>
                  <w:txbxContent>
                    <w:p w14:paraId="1C130555" w14:textId="77777777" w:rsidR="00605974" w:rsidRPr="002D0DF6"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 xml:space="preserve">Martha </w:t>
                      </w:r>
                      <w:proofErr w:type="spellStart"/>
                      <w:r w:rsidRPr="00605974">
                        <w:rPr>
                          <w:rFonts w:ascii="Times New Roman" w:hAnsi="Times New Roman" w:cs="Times New Roman"/>
                          <w:i/>
                          <w:sz w:val="20"/>
                          <w:szCs w:val="20"/>
                        </w:rPr>
                        <w:t>Rosler</w:t>
                      </w:r>
                      <w:proofErr w:type="spellEnd"/>
                      <w:r w:rsidRPr="00605974">
                        <w:rPr>
                          <w:rFonts w:ascii="Times New Roman" w:hAnsi="Times New Roman" w:cs="Times New Roman"/>
                          <w:i/>
                          <w:sz w:val="20"/>
                          <w:szCs w:val="20"/>
                        </w:rPr>
                        <w:t>, “Semiotics of the Kitchen</w:t>
                      </w:r>
                    </w:p>
                  </w:txbxContent>
                </v:textbox>
                <w10:wrap type="square"/>
              </v:shape>
            </w:pict>
          </mc:Fallback>
        </mc:AlternateContent>
      </w:r>
      <w:r w:rsidRPr="00605974">
        <w:rPr>
          <w:rFonts w:ascii="Times New Roman" w:hAnsi="Times New Roman" w:cs="Times New Roman"/>
          <w:noProof/>
        </w:rPr>
        <w:drawing>
          <wp:anchor distT="0" distB="0" distL="114300" distR="114300" simplePos="0" relativeHeight="251658240" behindDoc="0" locked="0" layoutInCell="1" allowOverlap="1" wp14:anchorId="70FCAB70" wp14:editId="135219E6">
            <wp:simplePos x="0" y="0"/>
            <wp:positionH relativeFrom="column">
              <wp:posOffset>24130</wp:posOffset>
            </wp:positionH>
            <wp:positionV relativeFrom="paragraph">
              <wp:posOffset>10160</wp:posOffset>
            </wp:positionV>
            <wp:extent cx="3681730" cy="2793365"/>
            <wp:effectExtent l="0" t="0" r="1270" b="635"/>
            <wp:wrapSquare wrapText="bothSides"/>
            <wp:docPr id="2" name="Picture 1" descr="Semiotics_of_the_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miotics_of_the_kitchen.jpg"/>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3681730" cy="27933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DEB5131" wp14:editId="0122D617">
                <wp:simplePos x="0" y="0"/>
                <wp:positionH relativeFrom="column">
                  <wp:posOffset>-3451013</wp:posOffset>
                </wp:positionH>
                <wp:positionV relativeFrom="paragraph">
                  <wp:posOffset>2583603</wp:posOffset>
                </wp:positionV>
                <wp:extent cx="3327400" cy="186267"/>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327400" cy="18626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7436F" w14:textId="77777777" w:rsidR="00605974" w:rsidRDefault="00605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271.7pt;margin-top:203.45pt;width:262pt;height:14.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" filled="f" stroked="f">
                <v:textbox>
                  <w:txbxContent>
                    <w:p w14:paraId="3637436F" w14:textId="77777777" w:rsidR="00605974" w:rsidRDefault="00605974"/>
                  </w:txbxContent>
                </v:textbox>
                <w10:wrap type="square"/>
              </v:shape>
            </w:pict>
          </mc:Fallback>
        </mc:AlternateContent>
      </w:r>
      <w:r w:rsidR="00CC6CAE" w:rsidRPr="00605974">
        <w:rPr>
          <w:rFonts w:ascii="Times New Roman" w:hAnsi="Times New Roman" w:cs="Times New Roman"/>
        </w:rPr>
        <w:t xml:space="preserve">Feminist artists of this time made artwork that highlighted women’s anger and frustration towards the feminization of domestic drudgery. The personal became political, and </w:t>
      </w:r>
      <w:r w:rsidR="00684B5E" w:rsidRPr="00605974">
        <w:rPr>
          <w:rFonts w:ascii="Times New Roman" w:hAnsi="Times New Roman" w:cs="Times New Roman"/>
        </w:rPr>
        <w:t>Martha Rosler was angry in the k</w:t>
      </w:r>
      <w:r w:rsidR="00CC6CAE" w:rsidRPr="00605974">
        <w:rPr>
          <w:rFonts w:ascii="Times New Roman" w:hAnsi="Times New Roman" w:cs="Times New Roman"/>
        </w:rPr>
        <w:t>itchen.</w:t>
      </w:r>
      <w:r w:rsidR="00BE35EA" w:rsidRPr="00605974">
        <w:rPr>
          <w:rFonts w:ascii="Times New Roman" w:hAnsi="Times New Roman" w:cs="Times New Roman"/>
        </w:rPr>
        <w:t xml:space="preserve"> The short film, </w:t>
      </w:r>
      <w:r>
        <w:rPr>
          <w:rFonts w:ascii="Times New Roman" w:hAnsi="Times New Roman" w:cs="Times New Roman"/>
        </w:rPr>
        <w:t xml:space="preserve">         </w:t>
      </w:r>
      <w:r w:rsidR="00BE35EA" w:rsidRPr="00605974">
        <w:rPr>
          <w:rFonts w:ascii="Times New Roman" w:hAnsi="Times New Roman" w:cs="Times New Roman"/>
        </w:rPr>
        <w:t xml:space="preserve">‘Semiotics of the Kitchen’ humorously critiques the mass media image of the smiling, middle class, white housewife. </w:t>
      </w:r>
    </w:p>
    <w:p w14:paraId="3C2DE1AA" w14:textId="6344CD1B" w:rsidR="00CC6CAE" w:rsidRPr="00605974" w:rsidRDefault="00CC6CAE" w:rsidP="00605974">
      <w:pPr>
        <w:spacing w:line="480" w:lineRule="auto"/>
        <w:rPr>
          <w:rFonts w:ascii="Times New Roman" w:hAnsi="Times New Roman" w:cs="Times New Roman"/>
        </w:rPr>
      </w:pPr>
    </w:p>
    <w:p w14:paraId="2B39CEA2" w14:textId="3BCE8F22" w:rsidR="00873D20" w:rsidRPr="00605974" w:rsidRDefault="00873D20" w:rsidP="00605974">
      <w:pPr>
        <w:spacing w:line="480" w:lineRule="auto"/>
        <w:rPr>
          <w:rFonts w:ascii="Times New Roman" w:hAnsi="Times New Roman" w:cs="Times New Roman"/>
        </w:rPr>
      </w:pPr>
      <w:proofErr w:type="spellStart"/>
      <w:r w:rsidRPr="00605974">
        <w:rPr>
          <w:rFonts w:ascii="Times New Roman" w:hAnsi="Times New Roman" w:cs="Times New Roman"/>
        </w:rPr>
        <w:t>Mierle</w:t>
      </w:r>
      <w:proofErr w:type="spellEnd"/>
      <w:r w:rsidRPr="00605974">
        <w:rPr>
          <w:rFonts w:ascii="Times New Roman" w:hAnsi="Times New Roman" w:cs="Times New Roman"/>
        </w:rPr>
        <w:t xml:space="preserve"> </w:t>
      </w:r>
      <w:proofErr w:type="spellStart"/>
      <w:r w:rsidRPr="00605974">
        <w:rPr>
          <w:rFonts w:ascii="Times New Roman" w:hAnsi="Times New Roman" w:cs="Times New Roman"/>
        </w:rPr>
        <w:t>Laderman</w:t>
      </w:r>
      <w:proofErr w:type="spellEnd"/>
      <w:r w:rsidRPr="00605974">
        <w:rPr>
          <w:rFonts w:ascii="Times New Roman" w:hAnsi="Times New Roman" w:cs="Times New Roman"/>
        </w:rPr>
        <w:t xml:space="preserve"> </w:t>
      </w:r>
      <w:proofErr w:type="spellStart"/>
      <w:r w:rsidRPr="00605974">
        <w:rPr>
          <w:rFonts w:ascii="Times New Roman" w:hAnsi="Times New Roman" w:cs="Times New Roman"/>
        </w:rPr>
        <w:t>Ukeles</w:t>
      </w:r>
      <w:proofErr w:type="spellEnd"/>
      <w:r w:rsidRPr="00605974">
        <w:rPr>
          <w:rFonts w:ascii="Times New Roman" w:hAnsi="Times New Roman" w:cs="Times New Roman"/>
        </w:rPr>
        <w:t xml:space="preserve"> repositioned housework and domestic care giving as maintenance acts, and aligned these through performance to the unseen work of cleaners, janitors, sanitation work</w:t>
      </w:r>
      <w:r w:rsidR="00825702" w:rsidRPr="00605974">
        <w:rPr>
          <w:rFonts w:ascii="Times New Roman" w:hAnsi="Times New Roman" w:cs="Times New Roman"/>
        </w:rPr>
        <w:t>er</w:t>
      </w:r>
      <w:r w:rsidRPr="00605974">
        <w:rPr>
          <w:rFonts w:ascii="Times New Roman" w:hAnsi="Times New Roman" w:cs="Times New Roman"/>
        </w:rPr>
        <w:t>s and others in the maintenance industry.</w:t>
      </w:r>
      <w:r w:rsidR="00BE35EA" w:rsidRPr="00605974">
        <w:rPr>
          <w:rFonts w:ascii="Times New Roman" w:hAnsi="Times New Roman" w:cs="Times New Roman"/>
        </w:rPr>
        <w:t xml:space="preserve"> In her maintenance manifesto, </w:t>
      </w:r>
      <w:proofErr w:type="spellStart"/>
      <w:r w:rsidR="00BE35EA" w:rsidRPr="00605974">
        <w:rPr>
          <w:rFonts w:ascii="Times New Roman" w:hAnsi="Times New Roman" w:cs="Times New Roman"/>
        </w:rPr>
        <w:t>Ukeles</w:t>
      </w:r>
      <w:proofErr w:type="spellEnd"/>
      <w:r w:rsidR="00BE35EA" w:rsidRPr="00605974">
        <w:rPr>
          <w:rFonts w:ascii="Times New Roman" w:hAnsi="Times New Roman" w:cs="Times New Roman"/>
        </w:rPr>
        <w:t xml:space="preserve"> insists that the ideals of modernity (progress, change, individualization) are dependent on the repetitive and boring labour of maintenance (cooking, cleaning, child rearing), and importantly, that this labour is not </w:t>
      </w:r>
      <w:proofErr w:type="spellStart"/>
      <w:r w:rsidR="00BE35EA" w:rsidRPr="00605974">
        <w:rPr>
          <w:rFonts w:ascii="Times New Roman" w:hAnsi="Times New Roman" w:cs="Times New Roman"/>
        </w:rPr>
        <w:t>soley</w:t>
      </w:r>
      <w:proofErr w:type="spellEnd"/>
      <w:r w:rsidR="00BE35EA" w:rsidRPr="00605974">
        <w:rPr>
          <w:rFonts w:ascii="Times New Roman" w:hAnsi="Times New Roman" w:cs="Times New Roman"/>
        </w:rPr>
        <w:t xml:space="preserve"> confined to the domestic sphere.</w:t>
      </w:r>
    </w:p>
    <w:p w14:paraId="3700A513" w14:textId="77777777" w:rsidR="00873D20" w:rsidRPr="00605974" w:rsidRDefault="00873D20" w:rsidP="00605974">
      <w:pPr>
        <w:spacing w:line="480" w:lineRule="auto"/>
        <w:rPr>
          <w:rFonts w:ascii="Times New Roman" w:hAnsi="Times New Roman" w:cs="Times New Roman"/>
        </w:rPr>
      </w:pPr>
    </w:p>
    <w:p w14:paraId="1DF5521F" w14:textId="3AC40154" w:rsidR="00FE7A25" w:rsidRPr="00605974" w:rsidRDefault="00873D20" w:rsidP="00605974">
      <w:pPr>
        <w:spacing w:line="480" w:lineRule="auto"/>
        <w:rPr>
          <w:rFonts w:ascii="Times New Roman" w:hAnsi="Times New Roman" w:cs="Times New Roman"/>
          <w:lang w:val="en-GB"/>
        </w:rPr>
      </w:pPr>
      <w:r w:rsidRPr="00605974">
        <w:rPr>
          <w:rFonts w:ascii="Times New Roman" w:hAnsi="Times New Roman" w:cs="Times New Roman"/>
        </w:rPr>
        <w:t xml:space="preserve">In Britain </w:t>
      </w:r>
      <w:r w:rsidR="00FE7A25" w:rsidRPr="00605974">
        <w:rPr>
          <w:rFonts w:ascii="Times New Roman" w:hAnsi="Times New Roman" w:cs="Times New Roman"/>
        </w:rPr>
        <w:t>Mary Kelly with Berwick Street Film Collective,</w:t>
      </w:r>
      <w:r w:rsidRPr="00605974">
        <w:rPr>
          <w:rFonts w:ascii="Times New Roman" w:hAnsi="Times New Roman" w:cs="Times New Roman"/>
        </w:rPr>
        <w:t xml:space="preserve"> made the short </w:t>
      </w:r>
      <w:r w:rsidR="00FE7A25" w:rsidRPr="00605974">
        <w:rPr>
          <w:rFonts w:ascii="Times New Roman" w:hAnsi="Times New Roman" w:cs="Times New Roman"/>
          <w:lang w:val="en-GB"/>
        </w:rPr>
        <w:t xml:space="preserve">documentary </w:t>
      </w:r>
      <w:r w:rsidRPr="00605974">
        <w:rPr>
          <w:rFonts w:ascii="Times New Roman" w:hAnsi="Times New Roman" w:cs="Times New Roman"/>
        </w:rPr>
        <w:t xml:space="preserve">film </w:t>
      </w:r>
      <w:r w:rsidR="00FE7A25" w:rsidRPr="00605974">
        <w:rPr>
          <w:rFonts w:ascii="Times New Roman" w:hAnsi="Times New Roman" w:cs="Times New Roman"/>
        </w:rPr>
        <w:t>‘</w:t>
      </w:r>
      <w:r w:rsidRPr="00605974">
        <w:rPr>
          <w:rFonts w:ascii="Times New Roman" w:hAnsi="Times New Roman" w:cs="Times New Roman"/>
        </w:rPr>
        <w:t>Night Cleaners</w:t>
      </w:r>
      <w:r w:rsidR="00FE7A25" w:rsidRPr="00605974">
        <w:rPr>
          <w:rFonts w:ascii="Times New Roman" w:hAnsi="Times New Roman" w:cs="Times New Roman"/>
        </w:rPr>
        <w:t>’,</w:t>
      </w:r>
      <w:r w:rsidR="00FE7A25" w:rsidRPr="00605974">
        <w:rPr>
          <w:rFonts w:ascii="Times New Roman" w:hAnsi="Times New Roman" w:cs="Times New Roman"/>
          <w:lang w:val="en-GB"/>
        </w:rPr>
        <w:t xml:space="preserve"> about the campaign to unionise the women who cleaned office blocks at night and who were being victimised and underpaid by their employers.</w:t>
      </w:r>
      <w:r w:rsidR="00BE35EA" w:rsidRPr="00605974">
        <w:rPr>
          <w:rFonts w:ascii="Times New Roman" w:hAnsi="Times New Roman" w:cs="Times New Roman"/>
          <w:lang w:val="en-GB"/>
        </w:rPr>
        <w:t xml:space="preserve"> Informed by Marxist and feminist critique, projects such as these were informed by the understanding that unpaid and underpaid maintenance labour could be thought of as equivalent to other forms of oppression. (</w:t>
      </w:r>
      <w:proofErr w:type="spellStart"/>
      <w:r w:rsidR="00BE35EA" w:rsidRPr="00605974">
        <w:rPr>
          <w:rFonts w:ascii="Times New Roman" w:hAnsi="Times New Roman" w:cs="Times New Roman"/>
          <w:lang w:val="en-GB"/>
        </w:rPr>
        <w:t>Molesworth</w:t>
      </w:r>
      <w:proofErr w:type="spellEnd"/>
      <w:r w:rsidR="00BE35EA" w:rsidRPr="00605974">
        <w:rPr>
          <w:rFonts w:ascii="Times New Roman" w:hAnsi="Times New Roman" w:cs="Times New Roman"/>
          <w:lang w:val="en-GB"/>
        </w:rPr>
        <w:t xml:space="preserve">, </w:t>
      </w:r>
      <w:proofErr w:type="spellStart"/>
      <w:proofErr w:type="gramStart"/>
      <w:r w:rsidR="00BE35EA" w:rsidRPr="00605974">
        <w:rPr>
          <w:rFonts w:ascii="Times New Roman" w:hAnsi="Times New Roman" w:cs="Times New Roman"/>
          <w:lang w:val="en-GB"/>
        </w:rPr>
        <w:t>pg</w:t>
      </w:r>
      <w:proofErr w:type="spellEnd"/>
      <w:proofErr w:type="gramEnd"/>
      <w:r w:rsidR="00BE35EA" w:rsidRPr="00605974">
        <w:rPr>
          <w:rFonts w:ascii="Times New Roman" w:hAnsi="Times New Roman" w:cs="Times New Roman"/>
          <w:lang w:val="en-GB"/>
        </w:rPr>
        <w:t xml:space="preserve"> 80)</w:t>
      </w:r>
      <w:r w:rsidR="00105C75" w:rsidRPr="00605974">
        <w:rPr>
          <w:rFonts w:ascii="Times New Roman" w:hAnsi="Times New Roman" w:cs="Times New Roman"/>
          <w:lang w:val="en-GB"/>
        </w:rPr>
        <w:t xml:space="preserve"> </w:t>
      </w:r>
      <w:r w:rsidR="00FE7A25" w:rsidRPr="00605974">
        <w:rPr>
          <w:rFonts w:ascii="Times New Roman" w:hAnsi="Times New Roman" w:cs="Times New Roman"/>
          <w:lang w:val="en-GB"/>
        </w:rPr>
        <w:t>And Alexis Hunter undertook a series of photographic narrative</w:t>
      </w:r>
      <w:r w:rsidR="00B6321D" w:rsidRPr="00605974">
        <w:rPr>
          <w:rFonts w:ascii="Times New Roman" w:hAnsi="Times New Roman" w:cs="Times New Roman"/>
          <w:lang w:val="en-GB"/>
        </w:rPr>
        <w:t xml:space="preserve">s revealing a more individualised resentment towards the domestic sphere. </w:t>
      </w:r>
    </w:p>
    <w:p w14:paraId="4210053F" w14:textId="77777777" w:rsidR="00645377" w:rsidRPr="00605974" w:rsidRDefault="00645377" w:rsidP="00605974">
      <w:pPr>
        <w:spacing w:line="480" w:lineRule="auto"/>
        <w:rPr>
          <w:rFonts w:ascii="Times New Roman" w:hAnsi="Times New Roman" w:cs="Times New Roman"/>
        </w:rPr>
      </w:pPr>
    </w:p>
    <w:p w14:paraId="4C58F99B" w14:textId="2E65B0CC" w:rsidR="00B6321D" w:rsidRPr="00605974" w:rsidRDefault="00CC6CAE" w:rsidP="00605974">
      <w:pPr>
        <w:spacing w:line="480" w:lineRule="auto"/>
        <w:rPr>
          <w:rFonts w:ascii="Times New Roman" w:hAnsi="Times New Roman" w:cs="Times New Roman"/>
        </w:rPr>
      </w:pPr>
      <w:r w:rsidRPr="00605974">
        <w:rPr>
          <w:rFonts w:ascii="Times New Roman" w:hAnsi="Times New Roman" w:cs="Times New Roman"/>
        </w:rPr>
        <w:t xml:space="preserve">More recently </w:t>
      </w:r>
      <w:r w:rsidR="00412A15" w:rsidRPr="00605974">
        <w:rPr>
          <w:rFonts w:ascii="Times New Roman" w:hAnsi="Times New Roman" w:cs="Times New Roman"/>
        </w:rPr>
        <w:t xml:space="preserve">Diane </w:t>
      </w:r>
      <w:proofErr w:type="spellStart"/>
      <w:r w:rsidR="00412A15" w:rsidRPr="00605974">
        <w:rPr>
          <w:rFonts w:ascii="Times New Roman" w:hAnsi="Times New Roman" w:cs="Times New Roman"/>
        </w:rPr>
        <w:t>Borsato</w:t>
      </w:r>
      <w:proofErr w:type="spellEnd"/>
      <w:r w:rsidR="00412A15" w:rsidRPr="00605974">
        <w:rPr>
          <w:rFonts w:ascii="Times New Roman" w:hAnsi="Times New Roman" w:cs="Times New Roman"/>
        </w:rPr>
        <w:t xml:space="preserve"> enacts this domestic unease in her video installation “Three Performances (After Joseph Beuys, Marin</w:t>
      </w:r>
      <w:r w:rsidR="00DD2291" w:rsidRPr="00605974">
        <w:rPr>
          <w:rFonts w:ascii="Times New Roman" w:hAnsi="Times New Roman" w:cs="Times New Roman"/>
        </w:rPr>
        <w:t xml:space="preserve">a </w:t>
      </w:r>
      <w:proofErr w:type="spellStart"/>
      <w:r w:rsidR="00DD2291" w:rsidRPr="00605974">
        <w:rPr>
          <w:rFonts w:ascii="Times New Roman" w:hAnsi="Times New Roman" w:cs="Times New Roman"/>
        </w:rPr>
        <w:t>Abramovic</w:t>
      </w:r>
      <w:proofErr w:type="spellEnd"/>
      <w:r w:rsidR="00DD2291" w:rsidRPr="00605974">
        <w:rPr>
          <w:rFonts w:ascii="Times New Roman" w:hAnsi="Times New Roman" w:cs="Times New Roman"/>
        </w:rPr>
        <w:t xml:space="preserve"> and Bonnie </w:t>
      </w:r>
      <w:proofErr w:type="spellStart"/>
      <w:r w:rsidR="00DD2291" w:rsidRPr="00605974">
        <w:rPr>
          <w:rFonts w:ascii="Times New Roman" w:hAnsi="Times New Roman" w:cs="Times New Roman"/>
        </w:rPr>
        <w:t>Sherk</w:t>
      </w:r>
      <w:proofErr w:type="spellEnd"/>
      <w:r w:rsidR="00DD2291" w:rsidRPr="00605974">
        <w:rPr>
          <w:rFonts w:ascii="Times New Roman" w:hAnsi="Times New Roman" w:cs="Times New Roman"/>
        </w:rPr>
        <w:t xml:space="preserve">)”. </w:t>
      </w:r>
      <w:r w:rsidR="00105C75" w:rsidRPr="00605974">
        <w:rPr>
          <w:rFonts w:ascii="Times New Roman" w:hAnsi="Times New Roman" w:cs="Times New Roman"/>
        </w:rPr>
        <w:t>In Joseph</w:t>
      </w:r>
      <w:r w:rsidR="00C74B85" w:rsidRPr="00605974">
        <w:rPr>
          <w:rFonts w:ascii="Times New Roman" w:hAnsi="Times New Roman" w:cs="Times New Roman"/>
        </w:rPr>
        <w:t xml:space="preserve"> Beuys’ performance, “I Like Amer</w:t>
      </w:r>
      <w:r w:rsidR="00105C75" w:rsidRPr="00605974">
        <w:rPr>
          <w:rFonts w:ascii="Times New Roman" w:hAnsi="Times New Roman" w:cs="Times New Roman"/>
        </w:rPr>
        <w:t>ica and America Likes Me”,</w:t>
      </w:r>
      <w:r w:rsidR="00C74B85" w:rsidRPr="00605974">
        <w:rPr>
          <w:rFonts w:ascii="Times New Roman" w:hAnsi="Times New Roman" w:cs="Times New Roman"/>
        </w:rPr>
        <w:t xml:space="preserve"> the artist inhabited the gallery space</w:t>
      </w:r>
      <w:r w:rsidR="00A053FF" w:rsidRPr="00605974">
        <w:rPr>
          <w:rFonts w:ascii="Times New Roman" w:hAnsi="Times New Roman" w:cs="Times New Roman"/>
        </w:rPr>
        <w:t xml:space="preserve"> </w:t>
      </w:r>
      <w:r w:rsidR="00C74B85" w:rsidRPr="00605974">
        <w:rPr>
          <w:rFonts w:ascii="Times New Roman" w:hAnsi="Times New Roman" w:cs="Times New Roman"/>
        </w:rPr>
        <w:t>alongside a wild coyote.</w:t>
      </w:r>
      <w:r w:rsidR="00105C75" w:rsidRPr="00605974">
        <w:rPr>
          <w:rFonts w:ascii="Times New Roman" w:hAnsi="Times New Roman" w:cs="Times New Roman"/>
        </w:rPr>
        <w:t xml:space="preserve"> </w:t>
      </w:r>
      <w:r w:rsidR="00C74B85" w:rsidRPr="00605974">
        <w:rPr>
          <w:rFonts w:ascii="Times New Roman" w:hAnsi="Times New Roman" w:cs="Times New Roman"/>
        </w:rPr>
        <w:t xml:space="preserve">The coyote was in fact a domesticated animal, </w:t>
      </w:r>
      <w:r w:rsidR="00105C75" w:rsidRPr="00605974">
        <w:rPr>
          <w:rFonts w:ascii="Times New Roman" w:hAnsi="Times New Roman" w:cs="Times New Roman"/>
        </w:rPr>
        <w:t>a fact that offers</w:t>
      </w:r>
      <w:r w:rsidR="00C74B85" w:rsidRPr="00605974">
        <w:rPr>
          <w:rFonts w:ascii="Times New Roman" w:hAnsi="Times New Roman" w:cs="Times New Roman"/>
        </w:rPr>
        <w:t xml:space="preserve"> an alternative reading of the performance, </w:t>
      </w:r>
      <w:r w:rsidR="00832730" w:rsidRPr="00605974">
        <w:rPr>
          <w:rFonts w:ascii="Times New Roman" w:hAnsi="Times New Roman" w:cs="Times New Roman"/>
        </w:rPr>
        <w:t xml:space="preserve">the evidence of a shared experience </w:t>
      </w:r>
      <w:r w:rsidR="00C74B85" w:rsidRPr="00605974">
        <w:rPr>
          <w:rFonts w:ascii="Times New Roman" w:hAnsi="Times New Roman" w:cs="Times New Roman"/>
        </w:rPr>
        <w:t xml:space="preserve">negating any potential danger or threat posed by </w:t>
      </w:r>
      <w:r w:rsidR="00832730" w:rsidRPr="00605974">
        <w:rPr>
          <w:rFonts w:ascii="Times New Roman" w:hAnsi="Times New Roman" w:cs="Times New Roman"/>
        </w:rPr>
        <w:t xml:space="preserve">a truly wild creature. </w:t>
      </w:r>
    </w:p>
    <w:p w14:paraId="0C6C89C0" w14:textId="77777777" w:rsidR="00B6321D" w:rsidRPr="00605974" w:rsidRDefault="00B6321D" w:rsidP="00605974">
      <w:pPr>
        <w:spacing w:line="480" w:lineRule="auto"/>
        <w:rPr>
          <w:rFonts w:ascii="Times New Roman" w:hAnsi="Times New Roman" w:cs="Times New Roman"/>
        </w:rPr>
      </w:pPr>
    </w:p>
    <w:p w14:paraId="2FB19B88" w14:textId="07B725F7" w:rsidR="00521332" w:rsidRPr="00605974" w:rsidRDefault="00605974" w:rsidP="00605974">
      <w:pPr>
        <w:spacing w:line="480" w:lineRule="auto"/>
        <w:rPr>
          <w:rFonts w:ascii="Times New Roman" w:hAnsi="Times New Roman" w:cs="Times New Roman"/>
        </w:rPr>
      </w:pPr>
      <w:r w:rsidRPr="00605974">
        <w:rPr>
          <w:rFonts w:ascii="Times New Roman" w:hAnsi="Times New Roman" w:cs="Times New Roman"/>
          <w:noProof/>
        </w:rPr>
        <w:drawing>
          <wp:anchor distT="0" distB="0" distL="114300" distR="114300" simplePos="0" relativeHeight="251661312" behindDoc="0" locked="0" layoutInCell="1" allowOverlap="1" wp14:anchorId="0BFE9E10" wp14:editId="7F2EACFE">
            <wp:simplePos x="0" y="0"/>
            <wp:positionH relativeFrom="column">
              <wp:posOffset>-635</wp:posOffset>
            </wp:positionH>
            <wp:positionV relativeFrom="paragraph">
              <wp:posOffset>-1270</wp:posOffset>
            </wp:positionV>
            <wp:extent cx="3500755" cy="2362835"/>
            <wp:effectExtent l="0" t="0" r="4445" b="0"/>
            <wp:wrapSquare wrapText="bothSides"/>
            <wp:docPr id="6" name="Picture 1" descr="threeperformanc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reeperformances3.jpg"/>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a:xfrm>
                      <a:off x="0" y="0"/>
                      <a:ext cx="3500755" cy="23628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73A3340" wp14:editId="1838334C">
                <wp:simplePos x="0" y="0"/>
                <wp:positionH relativeFrom="column">
                  <wp:posOffset>-17145</wp:posOffset>
                </wp:positionH>
                <wp:positionV relativeFrom="paragraph">
                  <wp:posOffset>2388235</wp:posOffset>
                </wp:positionV>
                <wp:extent cx="3493770" cy="6756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3493770" cy="675640"/>
                        </a:xfrm>
                        <a:prstGeom prst="rect">
                          <a:avLst/>
                        </a:prstGeom>
                        <a:noFill/>
                        <a:ln>
                          <a:noFill/>
                        </a:ln>
                        <a:effectLst/>
                        <a:extLst>
                          <a:ext uri="{C572A759-6A51-4108-AA02-DFA0A04FC94B}">
                            <ma14:wrappingTextBoxFlag xmlns:ma14="http://schemas.microsoft.com/office/mac/drawingml/2011/main"/>
                          </a:ext>
                        </a:extLst>
                      </wps:spPr>
                      <wps:txbx>
                        <w:txbxContent>
                          <w:p w14:paraId="185B7BDB" w14:textId="77777777" w:rsidR="00605974" w:rsidRPr="00CD3C6E"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 xml:space="preserve">Diane </w:t>
                            </w:r>
                            <w:proofErr w:type="spellStart"/>
                            <w:r w:rsidRPr="00605974">
                              <w:rPr>
                                <w:rFonts w:ascii="Times New Roman" w:hAnsi="Times New Roman" w:cs="Times New Roman"/>
                                <w:i/>
                                <w:sz w:val="20"/>
                                <w:szCs w:val="20"/>
                              </w:rPr>
                              <w:t>Borsato</w:t>
                            </w:r>
                            <w:proofErr w:type="spellEnd"/>
                            <w:r w:rsidRPr="00605974">
                              <w:rPr>
                                <w:rFonts w:ascii="Times New Roman" w:hAnsi="Times New Roman" w:cs="Times New Roman"/>
                                <w:i/>
                                <w:sz w:val="20"/>
                                <w:szCs w:val="20"/>
                              </w:rPr>
                              <w:t xml:space="preserve">, “Three Performances (after Joseph Beuys, Marina </w:t>
                            </w:r>
                            <w:proofErr w:type="spellStart"/>
                            <w:r w:rsidRPr="00605974">
                              <w:rPr>
                                <w:rFonts w:ascii="Times New Roman" w:hAnsi="Times New Roman" w:cs="Times New Roman"/>
                                <w:i/>
                                <w:sz w:val="20"/>
                                <w:szCs w:val="20"/>
                              </w:rPr>
                              <w:t>Abramovic</w:t>
                            </w:r>
                            <w:proofErr w:type="spellEnd"/>
                            <w:r w:rsidRPr="00605974">
                              <w:rPr>
                                <w:rFonts w:ascii="Times New Roman" w:hAnsi="Times New Roman" w:cs="Times New Roman"/>
                                <w:i/>
                                <w:sz w:val="20"/>
                                <w:szCs w:val="20"/>
                              </w:rPr>
                              <w:t xml:space="preserve"> and Bonnie </w:t>
                            </w:r>
                            <w:proofErr w:type="spellStart"/>
                            <w:r w:rsidRPr="00605974">
                              <w:rPr>
                                <w:rFonts w:ascii="Times New Roman" w:hAnsi="Times New Roman" w:cs="Times New Roman"/>
                                <w:i/>
                                <w:sz w:val="20"/>
                                <w:szCs w:val="20"/>
                              </w:rPr>
                              <w:t>Sherk</w:t>
                            </w:r>
                            <w:proofErr w:type="spellEnd"/>
                            <w:r w:rsidRPr="00605974">
                              <w:rPr>
                                <w:rFonts w:ascii="Times New Roman" w:hAnsi="Times New Roman" w:cs="Times New Roman"/>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8" type="#_x0000_t202" style="position:absolute;margin-left:-1.3pt;margin-top:188.05pt;width:275.1pt;height:53.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" filled="f" stroked="f">
                <v:textbox style="mso-fit-shape-to-text:t">
                  <w:txbxContent>
                    <w:p w14:paraId="185B7BDB" w14:textId="77777777" w:rsidR="00605974" w:rsidRPr="00CD3C6E"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 xml:space="preserve">Diane </w:t>
                      </w:r>
                      <w:proofErr w:type="spellStart"/>
                      <w:r w:rsidRPr="00605974">
                        <w:rPr>
                          <w:rFonts w:ascii="Times New Roman" w:hAnsi="Times New Roman" w:cs="Times New Roman"/>
                          <w:i/>
                          <w:sz w:val="20"/>
                          <w:szCs w:val="20"/>
                        </w:rPr>
                        <w:t>Borsato</w:t>
                      </w:r>
                      <w:proofErr w:type="spellEnd"/>
                      <w:r w:rsidRPr="00605974">
                        <w:rPr>
                          <w:rFonts w:ascii="Times New Roman" w:hAnsi="Times New Roman" w:cs="Times New Roman"/>
                          <w:i/>
                          <w:sz w:val="20"/>
                          <w:szCs w:val="20"/>
                        </w:rPr>
                        <w:t xml:space="preserve">, “Three Performances (after Joseph Beuys, Marina </w:t>
                      </w:r>
                      <w:proofErr w:type="spellStart"/>
                      <w:r w:rsidRPr="00605974">
                        <w:rPr>
                          <w:rFonts w:ascii="Times New Roman" w:hAnsi="Times New Roman" w:cs="Times New Roman"/>
                          <w:i/>
                          <w:sz w:val="20"/>
                          <w:szCs w:val="20"/>
                        </w:rPr>
                        <w:t>Abramovic</w:t>
                      </w:r>
                      <w:proofErr w:type="spellEnd"/>
                      <w:r w:rsidRPr="00605974">
                        <w:rPr>
                          <w:rFonts w:ascii="Times New Roman" w:hAnsi="Times New Roman" w:cs="Times New Roman"/>
                          <w:i/>
                          <w:sz w:val="20"/>
                          <w:szCs w:val="20"/>
                        </w:rPr>
                        <w:t xml:space="preserve"> and Bonnie </w:t>
                      </w:r>
                      <w:proofErr w:type="spellStart"/>
                      <w:r w:rsidRPr="00605974">
                        <w:rPr>
                          <w:rFonts w:ascii="Times New Roman" w:hAnsi="Times New Roman" w:cs="Times New Roman"/>
                          <w:i/>
                          <w:sz w:val="20"/>
                          <w:szCs w:val="20"/>
                        </w:rPr>
                        <w:t>Sherk</w:t>
                      </w:r>
                      <w:proofErr w:type="spellEnd"/>
                      <w:r w:rsidRPr="00605974">
                        <w:rPr>
                          <w:rFonts w:ascii="Times New Roman" w:hAnsi="Times New Roman" w:cs="Times New Roman"/>
                          <w:i/>
                          <w:sz w:val="20"/>
                          <w:szCs w:val="20"/>
                        </w:rPr>
                        <w:t>)”</w:t>
                      </w:r>
                    </w:p>
                  </w:txbxContent>
                </v:textbox>
                <w10:wrap type="square"/>
              </v:shape>
            </w:pict>
          </mc:Fallback>
        </mc:AlternateContent>
      </w:r>
      <w:r w:rsidR="00832730" w:rsidRPr="00605974">
        <w:rPr>
          <w:rFonts w:ascii="Times New Roman" w:hAnsi="Times New Roman" w:cs="Times New Roman"/>
        </w:rPr>
        <w:t xml:space="preserve">In </w:t>
      </w:r>
      <w:proofErr w:type="spellStart"/>
      <w:r w:rsidR="00832730" w:rsidRPr="00605974">
        <w:rPr>
          <w:rFonts w:ascii="Times New Roman" w:hAnsi="Times New Roman" w:cs="Times New Roman"/>
        </w:rPr>
        <w:t>Abramovich’s</w:t>
      </w:r>
      <w:proofErr w:type="spellEnd"/>
      <w:r w:rsidR="00832730" w:rsidRPr="00605974">
        <w:rPr>
          <w:rFonts w:ascii="Times New Roman" w:hAnsi="Times New Roman" w:cs="Times New Roman"/>
        </w:rPr>
        <w:t xml:space="preserve"> performance “Dragonheads”, the artist encountered a more imminent threat in the form of large constricting snakes, and although sh</w:t>
      </w:r>
      <w:r w:rsidR="00105C75" w:rsidRPr="00605974">
        <w:rPr>
          <w:rFonts w:ascii="Times New Roman" w:hAnsi="Times New Roman" w:cs="Times New Roman"/>
        </w:rPr>
        <w:t>e looks decidedly uneasy in</w:t>
      </w:r>
      <w:r>
        <w:rPr>
          <w:rFonts w:ascii="Times New Roman" w:hAnsi="Times New Roman" w:cs="Times New Roman"/>
        </w:rPr>
        <w:t xml:space="preserve"> </w:t>
      </w:r>
      <w:r w:rsidR="00832730" w:rsidRPr="00605974">
        <w:rPr>
          <w:rFonts w:ascii="Times New Roman" w:hAnsi="Times New Roman" w:cs="Times New Roman"/>
        </w:rPr>
        <w:t>image</w:t>
      </w:r>
      <w:r w:rsidR="00105C75" w:rsidRPr="00605974">
        <w:rPr>
          <w:rFonts w:ascii="Times New Roman" w:hAnsi="Times New Roman" w:cs="Times New Roman"/>
        </w:rPr>
        <w:t>s of the performance</w:t>
      </w:r>
      <w:r w:rsidR="00832730" w:rsidRPr="00605974">
        <w:rPr>
          <w:rFonts w:ascii="Times New Roman" w:hAnsi="Times New Roman" w:cs="Times New Roman"/>
        </w:rPr>
        <w:t>, we understand that this is a set up, and that the artist will not in fact be in any danger of death or strangulation.</w:t>
      </w:r>
      <w:r w:rsidR="00521332" w:rsidRPr="00605974">
        <w:rPr>
          <w:rFonts w:ascii="Times New Roman" w:hAnsi="Times New Roman" w:cs="Times New Roman"/>
        </w:rPr>
        <w:t xml:space="preserve"> </w:t>
      </w:r>
    </w:p>
    <w:p w14:paraId="1A35A6DC" w14:textId="77777777" w:rsidR="00521332" w:rsidRPr="00605974" w:rsidRDefault="00521332" w:rsidP="00605974">
      <w:pPr>
        <w:spacing w:line="480" w:lineRule="auto"/>
        <w:rPr>
          <w:rFonts w:ascii="Times New Roman" w:hAnsi="Times New Roman" w:cs="Times New Roman"/>
        </w:rPr>
      </w:pPr>
    </w:p>
    <w:p w14:paraId="03295D77" w14:textId="77777777" w:rsidR="00521332" w:rsidRPr="00605974" w:rsidRDefault="00521332" w:rsidP="00605974">
      <w:pPr>
        <w:spacing w:line="480" w:lineRule="auto"/>
        <w:rPr>
          <w:rFonts w:ascii="Times New Roman" w:hAnsi="Times New Roman" w:cs="Times New Roman"/>
          <w:i/>
          <w:sz w:val="20"/>
          <w:szCs w:val="20"/>
        </w:rPr>
      </w:pPr>
    </w:p>
    <w:p w14:paraId="3394EC70" w14:textId="0D51868D" w:rsidR="00B6321D" w:rsidRPr="00605974" w:rsidRDefault="00B6321D" w:rsidP="00605974">
      <w:pPr>
        <w:spacing w:line="480" w:lineRule="auto"/>
        <w:rPr>
          <w:rFonts w:ascii="Times New Roman" w:hAnsi="Times New Roman" w:cs="Times New Roman"/>
        </w:rPr>
      </w:pPr>
    </w:p>
    <w:p w14:paraId="693F778C" w14:textId="77777777" w:rsidR="00521332" w:rsidRPr="00605974" w:rsidRDefault="00521332" w:rsidP="00605974">
      <w:pPr>
        <w:spacing w:line="480" w:lineRule="auto"/>
        <w:rPr>
          <w:rFonts w:ascii="Times New Roman" w:hAnsi="Times New Roman" w:cs="Times New Roman"/>
        </w:rPr>
      </w:pPr>
    </w:p>
    <w:p w14:paraId="4C5C278E" w14:textId="5286B813" w:rsidR="00B02F11" w:rsidRPr="00605974" w:rsidRDefault="00105C75" w:rsidP="00605974">
      <w:pPr>
        <w:spacing w:line="480" w:lineRule="auto"/>
        <w:rPr>
          <w:rFonts w:ascii="Times New Roman" w:hAnsi="Times New Roman" w:cs="Times New Roman"/>
          <w:lang w:val="en-GB"/>
        </w:rPr>
      </w:pPr>
      <w:proofErr w:type="gramStart"/>
      <w:r w:rsidRPr="00605974">
        <w:rPr>
          <w:rFonts w:ascii="Times New Roman" w:hAnsi="Times New Roman" w:cs="Times New Roman"/>
        </w:rPr>
        <w:t>Like</w:t>
      </w:r>
      <w:r w:rsidR="00832730" w:rsidRPr="00605974">
        <w:rPr>
          <w:rFonts w:ascii="Times New Roman" w:hAnsi="Times New Roman" w:cs="Times New Roman"/>
        </w:rPr>
        <w:t xml:space="preserve">wise, Bonnie </w:t>
      </w:r>
      <w:proofErr w:type="spellStart"/>
      <w:r w:rsidR="00832730" w:rsidRPr="00605974">
        <w:rPr>
          <w:rFonts w:ascii="Times New Roman" w:hAnsi="Times New Roman" w:cs="Times New Roman"/>
        </w:rPr>
        <w:t>Sherk’s</w:t>
      </w:r>
      <w:proofErr w:type="spellEnd"/>
      <w:r w:rsidR="00832730" w:rsidRPr="00605974">
        <w:rPr>
          <w:rFonts w:ascii="Times New Roman" w:hAnsi="Times New Roman" w:cs="Times New Roman"/>
        </w:rPr>
        <w:t xml:space="preserve"> performance </w:t>
      </w:r>
      <w:r w:rsidR="00B02F11" w:rsidRPr="00605974">
        <w:rPr>
          <w:rFonts w:ascii="Times New Roman" w:hAnsi="Times New Roman" w:cs="Times New Roman"/>
        </w:rPr>
        <w:t>“</w:t>
      </w:r>
      <w:r w:rsidR="00B02F11" w:rsidRPr="00605974">
        <w:rPr>
          <w:rFonts w:ascii="Times New Roman" w:hAnsi="Times New Roman" w:cs="Times New Roman"/>
          <w:iCs/>
          <w:lang w:val="en-GB"/>
        </w:rPr>
        <w:t xml:space="preserve">Public Lunch” where the artist ate lunch in </w:t>
      </w:r>
      <w:r w:rsidR="00B02F11" w:rsidRPr="00605974">
        <w:rPr>
          <w:rFonts w:ascii="Times New Roman" w:hAnsi="Times New Roman" w:cs="Times New Roman"/>
          <w:lang w:val="en-GB"/>
        </w:rPr>
        <w:t>cages with various animals, such as lions and tigers, at the San Francisco Zoo.</w:t>
      </w:r>
      <w:proofErr w:type="gramEnd"/>
      <w:r w:rsidR="00B02F11" w:rsidRPr="00605974">
        <w:rPr>
          <w:rFonts w:ascii="Times New Roman" w:hAnsi="Times New Roman" w:cs="Times New Roman"/>
          <w:lang w:val="en-GB"/>
        </w:rPr>
        <w:t xml:space="preserve"> Although the artist appears to be aligning herself with both the potentially lethal nature of the animals she shared this performance with, and to the confined and domesticated situation women of that time found themselves in, again the threat is negated by steel bars and trained animal handlers.</w:t>
      </w:r>
    </w:p>
    <w:p w14:paraId="61C610B9" w14:textId="77777777" w:rsidR="00DD2291" w:rsidRPr="00605974" w:rsidRDefault="00DD2291" w:rsidP="00605974">
      <w:pPr>
        <w:spacing w:line="480" w:lineRule="auto"/>
        <w:rPr>
          <w:rFonts w:ascii="Times New Roman" w:hAnsi="Times New Roman" w:cs="Times New Roman"/>
        </w:rPr>
      </w:pPr>
    </w:p>
    <w:p w14:paraId="7D617B7E" w14:textId="68D946CD" w:rsidR="00DD2291" w:rsidRPr="00605974" w:rsidRDefault="00DD2291" w:rsidP="00605974">
      <w:pPr>
        <w:spacing w:line="480" w:lineRule="auto"/>
        <w:rPr>
          <w:rFonts w:ascii="Times New Roman" w:hAnsi="Times New Roman" w:cs="Times New Roman"/>
        </w:rPr>
      </w:pPr>
      <w:r w:rsidRPr="00605974">
        <w:rPr>
          <w:rFonts w:ascii="Times New Roman" w:hAnsi="Times New Roman" w:cs="Times New Roman"/>
        </w:rPr>
        <w:t>U</w:t>
      </w:r>
      <w:r w:rsidR="00412A15" w:rsidRPr="00605974">
        <w:rPr>
          <w:rFonts w:ascii="Times New Roman" w:hAnsi="Times New Roman" w:cs="Times New Roman"/>
        </w:rPr>
        <w:t>ndertaking the</w:t>
      </w:r>
      <w:r w:rsidR="00645377" w:rsidRPr="00605974">
        <w:rPr>
          <w:rFonts w:ascii="Times New Roman" w:hAnsi="Times New Roman" w:cs="Times New Roman"/>
        </w:rPr>
        <w:t xml:space="preserve"> potentially dangerous ac</w:t>
      </w:r>
      <w:r w:rsidR="00B55DCE" w:rsidRPr="00605974">
        <w:rPr>
          <w:rFonts w:ascii="Times New Roman" w:hAnsi="Times New Roman" w:cs="Times New Roman"/>
        </w:rPr>
        <w:t xml:space="preserve">ts </w:t>
      </w:r>
      <w:r w:rsidR="00412A15" w:rsidRPr="00605974">
        <w:rPr>
          <w:rFonts w:ascii="Times New Roman" w:hAnsi="Times New Roman" w:cs="Times New Roman"/>
        </w:rPr>
        <w:t xml:space="preserve">of the original performances </w:t>
      </w:r>
      <w:r w:rsidR="00B55DCE" w:rsidRPr="00605974">
        <w:rPr>
          <w:rFonts w:ascii="Times New Roman" w:hAnsi="Times New Roman" w:cs="Times New Roman"/>
        </w:rPr>
        <w:t xml:space="preserve">in her </w:t>
      </w:r>
      <w:r w:rsidR="007F37AC" w:rsidRPr="00605974">
        <w:rPr>
          <w:rFonts w:ascii="Times New Roman" w:hAnsi="Times New Roman" w:cs="Times New Roman"/>
        </w:rPr>
        <w:t xml:space="preserve">New York </w:t>
      </w:r>
      <w:r w:rsidR="00B55DCE" w:rsidRPr="00605974">
        <w:rPr>
          <w:rFonts w:ascii="Times New Roman" w:hAnsi="Times New Roman" w:cs="Times New Roman"/>
        </w:rPr>
        <w:t>apartment,</w:t>
      </w:r>
      <w:r w:rsidR="00645377" w:rsidRPr="00605974">
        <w:rPr>
          <w:rFonts w:ascii="Times New Roman" w:hAnsi="Times New Roman" w:cs="Times New Roman"/>
        </w:rPr>
        <w:t xml:space="preserve"> her cat playing</w:t>
      </w:r>
      <w:r w:rsidR="00412A15" w:rsidRPr="00605974">
        <w:rPr>
          <w:rFonts w:ascii="Times New Roman" w:hAnsi="Times New Roman" w:cs="Times New Roman"/>
        </w:rPr>
        <w:t xml:space="preserve"> the part of the wild animals, </w:t>
      </w:r>
      <w:proofErr w:type="spellStart"/>
      <w:r w:rsidR="00543E3D" w:rsidRPr="00605974">
        <w:rPr>
          <w:rFonts w:ascii="Times New Roman" w:hAnsi="Times New Roman" w:cs="Times New Roman"/>
        </w:rPr>
        <w:t>Borsato</w:t>
      </w:r>
      <w:proofErr w:type="spellEnd"/>
      <w:r w:rsidR="00AE24E0" w:rsidRPr="00605974">
        <w:rPr>
          <w:rFonts w:ascii="Times New Roman" w:hAnsi="Times New Roman" w:cs="Times New Roman"/>
        </w:rPr>
        <w:t xml:space="preserve"> subverts traditional systems of performance and presentation without diminishing the v</w:t>
      </w:r>
      <w:r w:rsidRPr="00605974">
        <w:rPr>
          <w:rFonts w:ascii="Times New Roman" w:hAnsi="Times New Roman" w:cs="Times New Roman"/>
        </w:rPr>
        <w:t>alue of the original acts. A</w:t>
      </w:r>
      <w:r w:rsidR="00AE24E0" w:rsidRPr="00605974">
        <w:rPr>
          <w:rFonts w:ascii="Times New Roman" w:hAnsi="Times New Roman" w:cs="Times New Roman"/>
        </w:rPr>
        <w:t xml:space="preserve">s such the works are given a new critical perspective. These actions remap </w:t>
      </w:r>
      <w:proofErr w:type="spellStart"/>
      <w:r w:rsidR="00AE24E0" w:rsidRPr="00605974">
        <w:rPr>
          <w:rFonts w:ascii="Times New Roman" w:hAnsi="Times New Roman" w:cs="Times New Roman"/>
        </w:rPr>
        <w:t>Borsato’s</w:t>
      </w:r>
      <w:proofErr w:type="spellEnd"/>
      <w:r w:rsidR="00AE24E0" w:rsidRPr="00605974">
        <w:rPr>
          <w:rFonts w:ascii="Times New Roman" w:hAnsi="Times New Roman" w:cs="Times New Roman"/>
        </w:rPr>
        <w:t xml:space="preserve"> home and shift the balance of private towards the public. As Anthony </w:t>
      </w:r>
      <w:proofErr w:type="spellStart"/>
      <w:r w:rsidR="00AE24E0" w:rsidRPr="00605974">
        <w:rPr>
          <w:rFonts w:ascii="Times New Roman" w:hAnsi="Times New Roman" w:cs="Times New Roman"/>
        </w:rPr>
        <w:t>Vidler</w:t>
      </w:r>
      <w:proofErr w:type="spellEnd"/>
      <w:r w:rsidR="00AE24E0" w:rsidRPr="00605974">
        <w:rPr>
          <w:rFonts w:ascii="Times New Roman" w:hAnsi="Times New Roman" w:cs="Times New Roman"/>
        </w:rPr>
        <w:t xml:space="preserve"> comments in the Architectural Uncanny, “private space is revealed as infinitely public, private rituals become publicized”. </w:t>
      </w:r>
    </w:p>
    <w:p w14:paraId="791886B3" w14:textId="77777777" w:rsidR="00940BA2" w:rsidRPr="00605974" w:rsidRDefault="00940BA2" w:rsidP="00605974">
      <w:pPr>
        <w:spacing w:line="480" w:lineRule="auto"/>
        <w:rPr>
          <w:rFonts w:ascii="Times New Roman" w:hAnsi="Times New Roman" w:cs="Times New Roman"/>
        </w:rPr>
      </w:pPr>
    </w:p>
    <w:p w14:paraId="78521E5A" w14:textId="69E02975" w:rsidR="00940BA2" w:rsidRPr="00605974" w:rsidRDefault="00521332" w:rsidP="00605974">
      <w:pPr>
        <w:spacing w:line="480" w:lineRule="auto"/>
        <w:rPr>
          <w:rFonts w:ascii="Times New Roman" w:hAnsi="Times New Roman" w:cs="Times New Roman"/>
        </w:rPr>
      </w:pPr>
      <w:r w:rsidRPr="00605974">
        <w:rPr>
          <w:rFonts w:ascii="Times New Roman" w:hAnsi="Times New Roman" w:cs="Times New Roman"/>
          <w:noProof/>
        </w:rPr>
        <w:drawing>
          <wp:anchor distT="0" distB="0" distL="114300" distR="114300" simplePos="0" relativeHeight="251660288" behindDoc="0" locked="0" layoutInCell="1" allowOverlap="1" wp14:anchorId="6A4A890E" wp14:editId="0515BFA4">
            <wp:simplePos x="0" y="0"/>
            <wp:positionH relativeFrom="column">
              <wp:posOffset>0</wp:posOffset>
            </wp:positionH>
            <wp:positionV relativeFrom="paragraph">
              <wp:posOffset>1905</wp:posOffset>
            </wp:positionV>
            <wp:extent cx="3376930" cy="2250440"/>
            <wp:effectExtent l="0" t="0" r="1270" b="10160"/>
            <wp:wrapSquare wrapText="bothSides"/>
            <wp:docPr id="4" name="Picture 1" descr="threeperforma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reeperformances1.jpg"/>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a:off x="0" y="0"/>
                      <a:ext cx="3376930" cy="2250440"/>
                    </a:xfrm>
                    <a:prstGeom prst="rect">
                      <a:avLst/>
                    </a:prstGeom>
                  </pic:spPr>
                </pic:pic>
              </a:graphicData>
            </a:graphic>
            <wp14:sizeRelH relativeFrom="page">
              <wp14:pctWidth>0</wp14:pctWidth>
            </wp14:sizeRelH>
            <wp14:sizeRelV relativeFrom="page">
              <wp14:pctHeight>0</wp14:pctHeight>
            </wp14:sizeRelV>
          </wp:anchor>
        </w:drawing>
      </w:r>
      <w:r w:rsidR="00105C75" w:rsidRPr="00605974">
        <w:rPr>
          <w:rFonts w:ascii="Times New Roman" w:hAnsi="Times New Roman" w:cs="Times New Roman"/>
        </w:rPr>
        <w:t>E</w:t>
      </w:r>
      <w:r w:rsidR="00940BA2" w:rsidRPr="00605974">
        <w:rPr>
          <w:rFonts w:ascii="Times New Roman" w:hAnsi="Times New Roman" w:cs="Times New Roman"/>
        </w:rPr>
        <w:t xml:space="preserve">nacting </w:t>
      </w:r>
      <w:proofErr w:type="spellStart"/>
      <w:r w:rsidR="00940BA2" w:rsidRPr="00605974">
        <w:rPr>
          <w:rFonts w:ascii="Times New Roman" w:hAnsi="Times New Roman" w:cs="Times New Roman"/>
        </w:rPr>
        <w:t>Sherk’s</w:t>
      </w:r>
      <w:proofErr w:type="spellEnd"/>
      <w:r w:rsidR="00940BA2" w:rsidRPr="00605974">
        <w:rPr>
          <w:rFonts w:ascii="Times New Roman" w:hAnsi="Times New Roman" w:cs="Times New Roman"/>
        </w:rPr>
        <w:t xml:space="preserve"> “Public Lunch”</w:t>
      </w:r>
      <w:r w:rsidR="00105C75" w:rsidRPr="00605974">
        <w:rPr>
          <w:rFonts w:ascii="Times New Roman" w:hAnsi="Times New Roman" w:cs="Times New Roman"/>
        </w:rPr>
        <w:t xml:space="preserve"> </w:t>
      </w:r>
      <w:proofErr w:type="spellStart"/>
      <w:r w:rsidR="00105C75" w:rsidRPr="00605974">
        <w:rPr>
          <w:rFonts w:ascii="Times New Roman" w:hAnsi="Times New Roman" w:cs="Times New Roman"/>
        </w:rPr>
        <w:t>Borsato’s</w:t>
      </w:r>
      <w:proofErr w:type="spellEnd"/>
      <w:r w:rsidR="00105C75" w:rsidRPr="00605974">
        <w:rPr>
          <w:rFonts w:ascii="Times New Roman" w:hAnsi="Times New Roman" w:cs="Times New Roman"/>
        </w:rPr>
        <w:t xml:space="preserve"> cat </w:t>
      </w:r>
      <w:r w:rsidR="00940BA2" w:rsidRPr="00605974">
        <w:rPr>
          <w:rFonts w:ascii="Times New Roman" w:hAnsi="Times New Roman" w:cs="Times New Roman"/>
        </w:rPr>
        <w:t xml:space="preserve">was not interested in the steak originally served to the lions and tigers, but as those of us with cats know, was much keener to share </w:t>
      </w:r>
      <w:proofErr w:type="spellStart"/>
      <w:r w:rsidR="00940BA2" w:rsidRPr="00605974">
        <w:rPr>
          <w:rFonts w:ascii="Times New Roman" w:hAnsi="Times New Roman" w:cs="Times New Roman"/>
        </w:rPr>
        <w:t>Borsato’s</w:t>
      </w:r>
      <w:proofErr w:type="spellEnd"/>
      <w:r w:rsidR="00940BA2" w:rsidRPr="00605974">
        <w:rPr>
          <w:rFonts w:ascii="Times New Roman" w:hAnsi="Times New Roman" w:cs="Times New Roman"/>
        </w:rPr>
        <w:t xml:space="preserve"> own cooked and processed lunch. Enacting Beuys’ “I Like America”, the potential threat of a wild coyote becomes laughable when the original animal is replaced with a domestic pet cat. </w:t>
      </w:r>
    </w:p>
    <w:p w14:paraId="5E7F5029" w14:textId="77777777" w:rsidR="00940BA2" w:rsidRPr="00605974" w:rsidRDefault="00940BA2" w:rsidP="00605974">
      <w:pPr>
        <w:spacing w:line="480" w:lineRule="auto"/>
        <w:rPr>
          <w:rFonts w:ascii="Times New Roman" w:hAnsi="Times New Roman" w:cs="Times New Roman"/>
        </w:rPr>
      </w:pPr>
    </w:p>
    <w:p w14:paraId="1CAE2C9F" w14:textId="01636DFE" w:rsidR="00D4434E" w:rsidRPr="00605974" w:rsidRDefault="00D4434E" w:rsidP="00605974">
      <w:pPr>
        <w:spacing w:line="480" w:lineRule="auto"/>
        <w:rPr>
          <w:rFonts w:ascii="Times New Roman" w:hAnsi="Times New Roman" w:cs="Times New Roman"/>
        </w:rPr>
      </w:pPr>
      <w:proofErr w:type="gramStart"/>
      <w:r w:rsidRPr="00605974">
        <w:rPr>
          <w:rFonts w:ascii="Times New Roman" w:hAnsi="Times New Roman" w:cs="Times New Roman"/>
        </w:rPr>
        <w:t xml:space="preserve">The modernist understanding of domestic space as private and aligned to femininity </w:t>
      </w:r>
      <w:r w:rsidR="00180C1D" w:rsidRPr="00605974">
        <w:rPr>
          <w:rFonts w:ascii="Times New Roman" w:hAnsi="Times New Roman" w:cs="Times New Roman"/>
        </w:rPr>
        <w:t xml:space="preserve">is reimagined in this work by </w:t>
      </w:r>
      <w:proofErr w:type="spellStart"/>
      <w:r w:rsidR="00180C1D" w:rsidRPr="00605974">
        <w:rPr>
          <w:rFonts w:ascii="Times New Roman" w:hAnsi="Times New Roman" w:cs="Times New Roman"/>
        </w:rPr>
        <w:t>Borsato</w:t>
      </w:r>
      <w:proofErr w:type="spellEnd"/>
      <w:proofErr w:type="gramEnd"/>
      <w:r w:rsidR="00180C1D" w:rsidRPr="00605974">
        <w:rPr>
          <w:rFonts w:ascii="Times New Roman" w:hAnsi="Times New Roman" w:cs="Times New Roman"/>
        </w:rPr>
        <w:t>. She seriously, and rather humorously, brings to our attention how domestic space</w:t>
      </w:r>
      <w:r w:rsidR="00F54392" w:rsidRPr="00605974">
        <w:rPr>
          <w:rFonts w:ascii="Times New Roman" w:hAnsi="Times New Roman" w:cs="Times New Roman"/>
        </w:rPr>
        <w:t>s</w:t>
      </w:r>
      <w:r w:rsidR="00180C1D" w:rsidRPr="00605974">
        <w:rPr>
          <w:rFonts w:ascii="Times New Roman" w:hAnsi="Times New Roman" w:cs="Times New Roman"/>
        </w:rPr>
        <w:t xml:space="preserve"> and act</w:t>
      </w:r>
      <w:r w:rsidR="00F54392" w:rsidRPr="00605974">
        <w:rPr>
          <w:rFonts w:ascii="Times New Roman" w:hAnsi="Times New Roman" w:cs="Times New Roman"/>
        </w:rPr>
        <w:t>ions transcend our understanding of the very nature of the activities that take place within these spaces. Is this housework or artwork?</w:t>
      </w:r>
    </w:p>
    <w:p w14:paraId="4C3CAA60" w14:textId="77777777" w:rsidR="00AE24E0" w:rsidRPr="00605974" w:rsidRDefault="00AE24E0" w:rsidP="00605974">
      <w:pPr>
        <w:spacing w:line="480" w:lineRule="auto"/>
        <w:rPr>
          <w:rFonts w:ascii="Times New Roman" w:hAnsi="Times New Roman" w:cs="Times New Roman"/>
        </w:rPr>
      </w:pPr>
    </w:p>
    <w:p w14:paraId="45F8B7E2" w14:textId="7D4822E2" w:rsidR="00DD2291" w:rsidRPr="00605974" w:rsidRDefault="00AE24E0" w:rsidP="00605974">
      <w:pPr>
        <w:spacing w:line="480" w:lineRule="auto"/>
        <w:rPr>
          <w:rFonts w:ascii="Times New Roman" w:hAnsi="Times New Roman" w:cs="Times New Roman"/>
        </w:rPr>
      </w:pPr>
      <w:r w:rsidRPr="00605974">
        <w:rPr>
          <w:rFonts w:ascii="Times New Roman" w:hAnsi="Times New Roman" w:cs="Times New Roman"/>
        </w:rPr>
        <w:t xml:space="preserve">Feminist critiques of the domestic have presented us with the option to view housework as a political site similar to that of artistic work. Both can be seen to remain outside </w:t>
      </w:r>
      <w:r w:rsidR="00CA5CC9" w:rsidRPr="00605974">
        <w:rPr>
          <w:rFonts w:ascii="Times New Roman" w:hAnsi="Times New Roman" w:cs="Times New Roman"/>
        </w:rPr>
        <w:t xml:space="preserve">of the social relationship of value-labour, </w:t>
      </w:r>
      <w:r w:rsidR="00D4434E" w:rsidRPr="00605974">
        <w:rPr>
          <w:rFonts w:ascii="Times New Roman" w:hAnsi="Times New Roman" w:cs="Times New Roman"/>
        </w:rPr>
        <w:t xml:space="preserve">as </w:t>
      </w:r>
      <w:r w:rsidR="00CA5CC9" w:rsidRPr="00605974">
        <w:rPr>
          <w:rFonts w:ascii="Times New Roman" w:hAnsi="Times New Roman" w:cs="Times New Roman"/>
        </w:rPr>
        <w:t xml:space="preserve">neither housework nor artwork really produce anything, and therefore </w:t>
      </w:r>
      <w:r w:rsidR="00D4434E" w:rsidRPr="00605974">
        <w:rPr>
          <w:rFonts w:ascii="Times New Roman" w:hAnsi="Times New Roman" w:cs="Times New Roman"/>
        </w:rPr>
        <w:t xml:space="preserve">can be seen to </w:t>
      </w:r>
      <w:r w:rsidR="00CA5CC9" w:rsidRPr="00605974">
        <w:rPr>
          <w:rFonts w:ascii="Times New Roman" w:hAnsi="Times New Roman" w:cs="Times New Roman"/>
        </w:rPr>
        <w:t xml:space="preserve">reject the commodification of human activities. </w:t>
      </w:r>
      <w:r w:rsidR="00A97026" w:rsidRPr="00605974">
        <w:rPr>
          <w:rFonts w:ascii="Times New Roman" w:hAnsi="Times New Roman" w:cs="Times New Roman"/>
        </w:rPr>
        <w:t>Feminist artists have of course engaged with these concepts historically,</w:t>
      </w:r>
      <w:r w:rsidR="00B6321D" w:rsidRPr="00605974">
        <w:rPr>
          <w:rFonts w:ascii="Times New Roman" w:hAnsi="Times New Roman" w:cs="Times New Roman"/>
        </w:rPr>
        <w:t xml:space="preserve"> </w:t>
      </w:r>
      <w:r w:rsidR="006141E1" w:rsidRPr="00605974">
        <w:rPr>
          <w:rFonts w:ascii="Times New Roman" w:hAnsi="Times New Roman" w:cs="Times New Roman"/>
        </w:rPr>
        <w:t xml:space="preserve">as illustrated earlier in the work </w:t>
      </w:r>
      <w:r w:rsidR="00A97026" w:rsidRPr="00605974">
        <w:rPr>
          <w:rFonts w:ascii="Times New Roman" w:hAnsi="Times New Roman" w:cs="Times New Roman"/>
        </w:rPr>
        <w:t xml:space="preserve">of Martha Rosler, </w:t>
      </w:r>
      <w:proofErr w:type="spellStart"/>
      <w:r w:rsidR="00A97026" w:rsidRPr="00605974">
        <w:rPr>
          <w:rFonts w:ascii="Times New Roman" w:hAnsi="Times New Roman" w:cs="Times New Roman"/>
        </w:rPr>
        <w:t>Mierle</w:t>
      </w:r>
      <w:proofErr w:type="spellEnd"/>
      <w:r w:rsidR="00A97026" w:rsidRPr="00605974">
        <w:rPr>
          <w:rFonts w:ascii="Times New Roman" w:hAnsi="Times New Roman" w:cs="Times New Roman"/>
        </w:rPr>
        <w:t xml:space="preserve"> </w:t>
      </w:r>
      <w:proofErr w:type="spellStart"/>
      <w:r w:rsidR="00A97026" w:rsidRPr="00605974">
        <w:rPr>
          <w:rFonts w:ascii="Times New Roman" w:hAnsi="Times New Roman" w:cs="Times New Roman"/>
        </w:rPr>
        <w:t>Lade</w:t>
      </w:r>
      <w:r w:rsidR="0049602B" w:rsidRPr="00605974">
        <w:rPr>
          <w:rFonts w:ascii="Times New Roman" w:hAnsi="Times New Roman" w:cs="Times New Roman"/>
        </w:rPr>
        <w:t>r</w:t>
      </w:r>
      <w:r w:rsidR="00B6321D" w:rsidRPr="00605974">
        <w:rPr>
          <w:rFonts w:ascii="Times New Roman" w:hAnsi="Times New Roman" w:cs="Times New Roman"/>
        </w:rPr>
        <w:t>man</w:t>
      </w:r>
      <w:proofErr w:type="spellEnd"/>
      <w:r w:rsidR="00B6321D" w:rsidRPr="00605974">
        <w:rPr>
          <w:rFonts w:ascii="Times New Roman" w:hAnsi="Times New Roman" w:cs="Times New Roman"/>
        </w:rPr>
        <w:t xml:space="preserve"> </w:t>
      </w:r>
      <w:proofErr w:type="spellStart"/>
      <w:r w:rsidR="00B6321D" w:rsidRPr="00605974">
        <w:rPr>
          <w:rFonts w:ascii="Times New Roman" w:hAnsi="Times New Roman" w:cs="Times New Roman"/>
        </w:rPr>
        <w:t>Ukeles</w:t>
      </w:r>
      <w:proofErr w:type="spellEnd"/>
      <w:r w:rsidR="00B6321D" w:rsidRPr="00605974">
        <w:rPr>
          <w:rFonts w:ascii="Times New Roman" w:hAnsi="Times New Roman" w:cs="Times New Roman"/>
        </w:rPr>
        <w:t>,</w:t>
      </w:r>
      <w:r w:rsidR="00A97026" w:rsidRPr="00605974">
        <w:rPr>
          <w:rFonts w:ascii="Times New Roman" w:hAnsi="Times New Roman" w:cs="Times New Roman"/>
        </w:rPr>
        <w:t xml:space="preserve"> Mary Kelly</w:t>
      </w:r>
      <w:r w:rsidR="00B6321D" w:rsidRPr="00605974">
        <w:rPr>
          <w:rFonts w:ascii="Times New Roman" w:hAnsi="Times New Roman" w:cs="Times New Roman"/>
        </w:rPr>
        <w:t xml:space="preserve"> and Alexis Hunter</w:t>
      </w:r>
      <w:r w:rsidR="00A97026" w:rsidRPr="00605974">
        <w:rPr>
          <w:rFonts w:ascii="Times New Roman" w:hAnsi="Times New Roman" w:cs="Times New Roman"/>
        </w:rPr>
        <w:t>.</w:t>
      </w:r>
    </w:p>
    <w:p w14:paraId="5A0E6B3E" w14:textId="77777777" w:rsidR="00A97026" w:rsidRPr="00605974" w:rsidRDefault="00A97026" w:rsidP="00605974">
      <w:pPr>
        <w:spacing w:line="480" w:lineRule="auto"/>
        <w:rPr>
          <w:rFonts w:ascii="Times New Roman" w:hAnsi="Times New Roman" w:cs="Times New Roman"/>
        </w:rPr>
      </w:pPr>
    </w:p>
    <w:p w14:paraId="76352082" w14:textId="41EFC601" w:rsidR="00A97026" w:rsidRPr="00605974" w:rsidRDefault="00A97026" w:rsidP="00605974">
      <w:pPr>
        <w:spacing w:line="480" w:lineRule="auto"/>
        <w:rPr>
          <w:rFonts w:ascii="Times New Roman" w:hAnsi="Times New Roman" w:cs="Times New Roman"/>
        </w:rPr>
      </w:pPr>
      <w:r w:rsidRPr="00605974">
        <w:rPr>
          <w:rFonts w:ascii="Times New Roman" w:hAnsi="Times New Roman" w:cs="Times New Roman"/>
        </w:rPr>
        <w:t xml:space="preserve">In my own practice I am very much working within this framework of housework as artwork, in the space where the boundaries between art and life become blurred. If the temporalized notion of space </w:t>
      </w:r>
      <w:r w:rsidR="00F54392" w:rsidRPr="00605974">
        <w:rPr>
          <w:rFonts w:ascii="Times New Roman" w:hAnsi="Times New Roman" w:cs="Times New Roman"/>
        </w:rPr>
        <w:t>can be seen as</w:t>
      </w:r>
      <w:r w:rsidR="00143581" w:rsidRPr="00605974">
        <w:rPr>
          <w:rFonts w:ascii="Times New Roman" w:hAnsi="Times New Roman" w:cs="Times New Roman"/>
        </w:rPr>
        <w:t xml:space="preserve"> a schizophrenic condition of presence and remoteness, where activity defines the nature of a space; what then can be made of my utilization of kitchen work surfaces as cutting mats, of how the objects and accouterments of home become the tools and trappings of art practice. What also can be said of the domestic dissent of my own mother who filled the house with the </w:t>
      </w:r>
      <w:r w:rsidR="00C57D8E" w:rsidRPr="00605974">
        <w:rPr>
          <w:rFonts w:ascii="Times New Roman" w:hAnsi="Times New Roman" w:cs="Times New Roman"/>
        </w:rPr>
        <w:t xml:space="preserve">toxic </w:t>
      </w:r>
      <w:r w:rsidR="00143581" w:rsidRPr="00605974">
        <w:rPr>
          <w:rFonts w:ascii="Times New Roman" w:hAnsi="Times New Roman" w:cs="Times New Roman"/>
        </w:rPr>
        <w:t>fumes of burning plastic as, commandeering the gas cooker</w:t>
      </w:r>
      <w:r w:rsidR="00C57D8E" w:rsidRPr="00605974">
        <w:rPr>
          <w:rFonts w:ascii="Times New Roman" w:hAnsi="Times New Roman" w:cs="Times New Roman"/>
        </w:rPr>
        <w:t xml:space="preserve"> in her kitchen</w:t>
      </w:r>
      <w:r w:rsidR="00143581" w:rsidRPr="00605974">
        <w:rPr>
          <w:rFonts w:ascii="Times New Roman" w:hAnsi="Times New Roman" w:cs="Times New Roman"/>
        </w:rPr>
        <w:t xml:space="preserve">, she melted holes in the bottom of yoghurt pots with a barbeque skewer whilst toast burnt under the </w:t>
      </w:r>
      <w:proofErr w:type="gramStart"/>
      <w:r w:rsidR="00143581" w:rsidRPr="00605974">
        <w:rPr>
          <w:rFonts w:ascii="Times New Roman" w:hAnsi="Times New Roman" w:cs="Times New Roman"/>
        </w:rPr>
        <w:t>grill.</w:t>
      </w:r>
      <w:proofErr w:type="gramEnd"/>
      <w:r w:rsidR="00143581" w:rsidRPr="00605974">
        <w:rPr>
          <w:rFonts w:ascii="Times New Roman" w:hAnsi="Times New Roman" w:cs="Times New Roman"/>
        </w:rPr>
        <w:t xml:space="preserve"> </w:t>
      </w:r>
    </w:p>
    <w:p w14:paraId="2C5A9913" w14:textId="77777777" w:rsidR="00DA0C7A" w:rsidRPr="00605974" w:rsidRDefault="00DA0C7A" w:rsidP="00605974">
      <w:pPr>
        <w:spacing w:line="480" w:lineRule="auto"/>
        <w:rPr>
          <w:rFonts w:ascii="Times New Roman" w:hAnsi="Times New Roman" w:cs="Times New Roman"/>
        </w:rPr>
      </w:pPr>
    </w:p>
    <w:p w14:paraId="3D09AA6F" w14:textId="15C8B640" w:rsidR="00F54392" w:rsidRPr="00605974" w:rsidRDefault="00DA0C7A" w:rsidP="00605974">
      <w:pPr>
        <w:spacing w:line="480" w:lineRule="auto"/>
        <w:rPr>
          <w:rFonts w:ascii="Times New Roman" w:hAnsi="Times New Roman" w:cs="Times New Roman"/>
        </w:rPr>
      </w:pPr>
      <w:r w:rsidRPr="00605974">
        <w:rPr>
          <w:rFonts w:ascii="Times New Roman" w:hAnsi="Times New Roman" w:cs="Times New Roman"/>
        </w:rPr>
        <w:t xml:space="preserve">‘Haunt I’, ‘Haunt II’, and ‘Tilt’, are a series of </w:t>
      </w:r>
      <w:r w:rsidR="00C53EA2" w:rsidRPr="00605974">
        <w:rPr>
          <w:rFonts w:ascii="Times New Roman" w:hAnsi="Times New Roman" w:cs="Times New Roman"/>
        </w:rPr>
        <w:t>dysfunct</w:t>
      </w:r>
      <w:r w:rsidR="00B55DCE" w:rsidRPr="00605974">
        <w:rPr>
          <w:rFonts w:ascii="Times New Roman" w:hAnsi="Times New Roman" w:cs="Times New Roman"/>
        </w:rPr>
        <w:t>ional coffee tables</w:t>
      </w:r>
      <w:r w:rsidR="00BA3072" w:rsidRPr="00605974">
        <w:rPr>
          <w:rFonts w:ascii="Times New Roman" w:hAnsi="Times New Roman" w:cs="Times New Roman"/>
        </w:rPr>
        <w:t xml:space="preserve"> I have made</w:t>
      </w:r>
      <w:r w:rsidR="00B55DCE" w:rsidRPr="00605974">
        <w:rPr>
          <w:rFonts w:ascii="Times New Roman" w:hAnsi="Times New Roman" w:cs="Times New Roman"/>
        </w:rPr>
        <w:t>. Each table</w:t>
      </w:r>
      <w:r w:rsidR="00C53EA2" w:rsidRPr="00605974">
        <w:rPr>
          <w:rFonts w:ascii="Times New Roman" w:hAnsi="Times New Roman" w:cs="Times New Roman"/>
        </w:rPr>
        <w:t>top holds ghostly images of girls, horses and apocalyptic landscapes, each slants al</w:t>
      </w:r>
      <w:r w:rsidR="00B55DCE" w:rsidRPr="00605974">
        <w:rPr>
          <w:rFonts w:ascii="Times New Roman" w:hAnsi="Times New Roman" w:cs="Times New Roman"/>
        </w:rPr>
        <w:t>armingly</w:t>
      </w:r>
      <w:r w:rsidR="00BA3072" w:rsidRPr="00605974">
        <w:rPr>
          <w:rFonts w:ascii="Times New Roman" w:hAnsi="Times New Roman" w:cs="Times New Roman"/>
        </w:rPr>
        <w:t>, the legs of the tables had been tampered with</w:t>
      </w:r>
      <w:r w:rsidR="00B55DCE" w:rsidRPr="00605974">
        <w:rPr>
          <w:rFonts w:ascii="Times New Roman" w:hAnsi="Times New Roman" w:cs="Times New Roman"/>
        </w:rPr>
        <w:t xml:space="preserve">. </w:t>
      </w:r>
    </w:p>
    <w:p w14:paraId="60E2140E" w14:textId="633DD2A6" w:rsidR="00521332" w:rsidRPr="00605974" w:rsidRDefault="00605974" w:rsidP="00605974">
      <w:pPr>
        <w:spacing w:line="480" w:lineRule="auto"/>
        <w:rPr>
          <w:rFonts w:ascii="Times New Roman" w:hAnsi="Times New Roman" w:cs="Times New Roman"/>
        </w:rPr>
      </w:pPr>
      <w:r w:rsidRPr="00605974">
        <w:rPr>
          <w:rFonts w:ascii="Times New Roman" w:hAnsi="Times New Roman" w:cs="Times New Roman"/>
          <w:noProof/>
        </w:rPr>
        <w:drawing>
          <wp:anchor distT="0" distB="0" distL="114300" distR="114300" simplePos="0" relativeHeight="251662336" behindDoc="0" locked="0" layoutInCell="1" allowOverlap="1" wp14:anchorId="0ADE84CA" wp14:editId="7E1ABFD2">
            <wp:simplePos x="0" y="0"/>
            <wp:positionH relativeFrom="column">
              <wp:posOffset>2302510</wp:posOffset>
            </wp:positionH>
            <wp:positionV relativeFrom="paragraph">
              <wp:posOffset>-73025</wp:posOffset>
            </wp:positionV>
            <wp:extent cx="3767455" cy="2501900"/>
            <wp:effectExtent l="0" t="0" r="0" b="0"/>
            <wp:wrapSquare wrapText="bothSides"/>
            <wp:docPr id="7" name="Picture 1" descr="DSC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SC_0215.JPG"/>
                    <pic:cNvPicPr>
                      <a:picLocks noChangeAspect="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3767455" cy="2501900"/>
                    </a:xfrm>
                    <a:prstGeom prst="rect">
                      <a:avLst/>
                    </a:prstGeom>
                  </pic:spPr>
                </pic:pic>
              </a:graphicData>
            </a:graphic>
            <wp14:sizeRelH relativeFrom="page">
              <wp14:pctWidth>0</wp14:pctWidth>
            </wp14:sizeRelH>
            <wp14:sizeRelV relativeFrom="page">
              <wp14:pctHeight>0</wp14:pctHeight>
            </wp14:sizeRelV>
          </wp:anchor>
        </w:drawing>
      </w:r>
      <w:r w:rsidR="00521332" w:rsidRPr="00605974">
        <w:rPr>
          <w:rFonts w:ascii="Times New Roman" w:hAnsi="Times New Roman" w:cs="Times New Roman"/>
          <w:i/>
          <w:sz w:val="20"/>
          <w:szCs w:val="20"/>
        </w:rPr>
        <w:t>Paula Chambers, “Haunt I”, “Haunt II” and “Tilt”</w:t>
      </w:r>
    </w:p>
    <w:p w14:paraId="38CE3400" w14:textId="77777777" w:rsidR="00F54392" w:rsidRPr="00605974" w:rsidRDefault="00F54392" w:rsidP="00605974">
      <w:pPr>
        <w:spacing w:line="480" w:lineRule="auto"/>
        <w:rPr>
          <w:rFonts w:ascii="Times New Roman" w:hAnsi="Times New Roman" w:cs="Times New Roman"/>
        </w:rPr>
      </w:pPr>
    </w:p>
    <w:p w14:paraId="2AAF390F" w14:textId="36DC3446" w:rsidR="00DA0C7A" w:rsidRPr="00605974" w:rsidRDefault="00C53EA2" w:rsidP="00605974">
      <w:pPr>
        <w:spacing w:line="480" w:lineRule="auto"/>
        <w:rPr>
          <w:rFonts w:ascii="Times New Roman" w:hAnsi="Times New Roman" w:cs="Times New Roman"/>
        </w:rPr>
      </w:pPr>
      <w:r w:rsidRPr="00605974">
        <w:rPr>
          <w:rFonts w:ascii="Times New Roman" w:hAnsi="Times New Roman" w:cs="Times New Roman"/>
        </w:rPr>
        <w:t xml:space="preserve">Recently I gained possession of the original coffee table my mother received as a wedding present. Although I now use this table as my living room workstation, my </w:t>
      </w:r>
      <w:r w:rsidR="00B30C82" w:rsidRPr="00605974">
        <w:rPr>
          <w:rFonts w:ascii="Times New Roman" w:hAnsi="Times New Roman" w:cs="Times New Roman"/>
        </w:rPr>
        <w:t xml:space="preserve">childhood </w:t>
      </w:r>
      <w:r w:rsidRPr="00605974">
        <w:rPr>
          <w:rFonts w:ascii="Times New Roman" w:hAnsi="Times New Roman" w:cs="Times New Roman"/>
        </w:rPr>
        <w:t xml:space="preserve">memories of this object are more disruptive. My sister and I used it as a fort when we played cowboys and Indians, we removed the legs and </w:t>
      </w:r>
      <w:r w:rsidR="0051755C" w:rsidRPr="00605974">
        <w:rPr>
          <w:rFonts w:ascii="Times New Roman" w:hAnsi="Times New Roman" w:cs="Times New Roman"/>
        </w:rPr>
        <w:t xml:space="preserve">used it as a </w:t>
      </w:r>
      <w:r w:rsidR="00B55DCE" w:rsidRPr="00605974">
        <w:rPr>
          <w:rFonts w:ascii="Times New Roman" w:hAnsi="Times New Roman" w:cs="Times New Roman"/>
        </w:rPr>
        <w:t xml:space="preserve">slide, </w:t>
      </w:r>
      <w:proofErr w:type="gramStart"/>
      <w:r w:rsidR="00B55DCE" w:rsidRPr="00605974">
        <w:rPr>
          <w:rFonts w:ascii="Times New Roman" w:hAnsi="Times New Roman" w:cs="Times New Roman"/>
        </w:rPr>
        <w:t>we</w:t>
      </w:r>
      <w:proofErr w:type="gramEnd"/>
      <w:r w:rsidR="00B55DCE" w:rsidRPr="00605974">
        <w:rPr>
          <w:rFonts w:ascii="Times New Roman" w:hAnsi="Times New Roman" w:cs="Times New Roman"/>
        </w:rPr>
        <w:t xml:space="preserve"> camped out under it. </w:t>
      </w:r>
      <w:r w:rsidR="0051755C" w:rsidRPr="00605974">
        <w:rPr>
          <w:rFonts w:ascii="Times New Roman" w:hAnsi="Times New Roman" w:cs="Times New Roman"/>
        </w:rPr>
        <w:t xml:space="preserve">As a teenager I once left a cigarette burning on it, a scar the coffee table still bares. My mother hardly noticed. </w:t>
      </w:r>
    </w:p>
    <w:p w14:paraId="458D47C3" w14:textId="77777777" w:rsidR="00F65D50" w:rsidRPr="00605974" w:rsidRDefault="00F65D50" w:rsidP="00605974">
      <w:pPr>
        <w:spacing w:line="480" w:lineRule="auto"/>
        <w:rPr>
          <w:rFonts w:ascii="Times New Roman" w:hAnsi="Times New Roman" w:cs="Times New Roman"/>
        </w:rPr>
      </w:pPr>
    </w:p>
    <w:p w14:paraId="5806EED6" w14:textId="7119D1B9" w:rsidR="00F65D50" w:rsidRPr="00605974" w:rsidRDefault="00F65D50" w:rsidP="00605974">
      <w:pPr>
        <w:spacing w:line="480" w:lineRule="auto"/>
        <w:rPr>
          <w:rFonts w:ascii="Times New Roman" w:hAnsi="Times New Roman" w:cs="Times New Roman"/>
        </w:rPr>
      </w:pPr>
      <w:r w:rsidRPr="00605974">
        <w:rPr>
          <w:rFonts w:ascii="Times New Roman" w:hAnsi="Times New Roman" w:cs="Times New Roman"/>
        </w:rPr>
        <w:t>The coffee table, or occasional table as it was popularly known before moderni</w:t>
      </w:r>
      <w:r w:rsidR="004333D7" w:rsidRPr="00605974">
        <w:rPr>
          <w:rFonts w:ascii="Times New Roman" w:hAnsi="Times New Roman" w:cs="Times New Roman"/>
        </w:rPr>
        <w:t>st design upgraded it as a high-</w:t>
      </w:r>
      <w:r w:rsidRPr="00605974">
        <w:rPr>
          <w:rFonts w:ascii="Times New Roman" w:hAnsi="Times New Roman" w:cs="Times New Roman"/>
        </w:rPr>
        <w:t>end</w:t>
      </w:r>
      <w:r w:rsidR="004333D7" w:rsidRPr="00605974">
        <w:rPr>
          <w:rFonts w:ascii="Times New Roman" w:hAnsi="Times New Roman" w:cs="Times New Roman"/>
        </w:rPr>
        <w:t xml:space="preserve"> desirable</w:t>
      </w:r>
      <w:r w:rsidRPr="00605974">
        <w:rPr>
          <w:rFonts w:ascii="Times New Roman" w:hAnsi="Times New Roman" w:cs="Times New Roman"/>
        </w:rPr>
        <w:t xml:space="preserve"> object</w:t>
      </w:r>
      <w:r w:rsidR="004333D7" w:rsidRPr="00605974">
        <w:rPr>
          <w:rFonts w:ascii="Times New Roman" w:hAnsi="Times New Roman" w:cs="Times New Roman"/>
        </w:rPr>
        <w:t xml:space="preserve">, is an unselfconscious object. It is over-looked and seemingly trivial in itself, and therefore can be distanced from issues of taste and aesthetics. It is perhaps an object more suited to study within the field of material culture rather than that of modernist design. </w:t>
      </w:r>
      <w:r w:rsidR="009847F8" w:rsidRPr="00605974">
        <w:rPr>
          <w:rFonts w:ascii="Times New Roman" w:hAnsi="Times New Roman" w:cs="Times New Roman"/>
        </w:rPr>
        <w:t xml:space="preserve">In the everyday practice of modernity it is these non-conforming and popular objects that offer a space for a more inclusive </w:t>
      </w:r>
      <w:r w:rsidR="00BA3072" w:rsidRPr="00605974">
        <w:rPr>
          <w:rFonts w:ascii="Times New Roman" w:hAnsi="Times New Roman" w:cs="Times New Roman"/>
        </w:rPr>
        <w:t>analysis of culture,</w:t>
      </w:r>
      <w:r w:rsidR="009847F8" w:rsidRPr="00605974">
        <w:rPr>
          <w:rFonts w:ascii="Times New Roman" w:hAnsi="Times New Roman" w:cs="Times New Roman"/>
        </w:rPr>
        <w:t xml:space="preserve"> </w:t>
      </w:r>
      <w:r w:rsidR="00675134" w:rsidRPr="00605974">
        <w:rPr>
          <w:rFonts w:ascii="Times New Roman" w:hAnsi="Times New Roman" w:cs="Times New Roman"/>
        </w:rPr>
        <w:t xml:space="preserve">a </w:t>
      </w:r>
      <w:r w:rsidR="009847F8" w:rsidRPr="00605974">
        <w:rPr>
          <w:rFonts w:ascii="Times New Roman" w:hAnsi="Times New Roman" w:cs="Times New Roman"/>
        </w:rPr>
        <w:t xml:space="preserve">process that Judy </w:t>
      </w:r>
      <w:proofErr w:type="spellStart"/>
      <w:r w:rsidR="009847F8" w:rsidRPr="00605974">
        <w:rPr>
          <w:rFonts w:ascii="Times New Roman" w:hAnsi="Times New Roman" w:cs="Times New Roman"/>
        </w:rPr>
        <w:t>Attfield</w:t>
      </w:r>
      <w:proofErr w:type="spellEnd"/>
      <w:r w:rsidR="009847F8" w:rsidRPr="00605974">
        <w:rPr>
          <w:rFonts w:ascii="Times New Roman" w:hAnsi="Times New Roman" w:cs="Times New Roman"/>
        </w:rPr>
        <w:t xml:space="preserve"> describes as feral design history. </w:t>
      </w:r>
    </w:p>
    <w:p w14:paraId="4271E6E7" w14:textId="77777777" w:rsidR="00C57D8E" w:rsidRPr="00605974" w:rsidRDefault="00C57D8E" w:rsidP="00605974">
      <w:pPr>
        <w:spacing w:line="480" w:lineRule="auto"/>
        <w:rPr>
          <w:rFonts w:ascii="Times New Roman" w:hAnsi="Times New Roman" w:cs="Times New Roman"/>
        </w:rPr>
      </w:pPr>
    </w:p>
    <w:p w14:paraId="26B40D1A" w14:textId="109F56AE" w:rsidR="00C57D8E" w:rsidRPr="00605974" w:rsidRDefault="00C57D8E" w:rsidP="00605974">
      <w:pPr>
        <w:spacing w:line="480" w:lineRule="auto"/>
        <w:rPr>
          <w:rFonts w:ascii="Times New Roman" w:hAnsi="Times New Roman" w:cs="Times New Roman"/>
        </w:rPr>
      </w:pPr>
      <w:r w:rsidRPr="00605974">
        <w:rPr>
          <w:rFonts w:ascii="Times New Roman" w:hAnsi="Times New Roman" w:cs="Times New Roman"/>
        </w:rPr>
        <w:t xml:space="preserve">I like these overlooked objects, their materiality speaks to me of the psychic significance of the stuff of home. </w:t>
      </w:r>
      <w:r w:rsidR="0046485D" w:rsidRPr="00605974">
        <w:rPr>
          <w:rFonts w:ascii="Times New Roman" w:hAnsi="Times New Roman" w:cs="Times New Roman"/>
        </w:rPr>
        <w:t xml:space="preserve">The appropriation and disruption of these seemingly trivial objects as an intentional politicized creative act can be seen as a transference of the dominant understanding of the primacy of the body, on to the objects and matter that frame and structure women’s domestic lives. They become a transformation of the mundane and the everyday into the transcendental. </w:t>
      </w:r>
    </w:p>
    <w:p w14:paraId="4BCD01FD" w14:textId="77777777" w:rsidR="0046485D" w:rsidRPr="00605974" w:rsidRDefault="0046485D" w:rsidP="00605974">
      <w:pPr>
        <w:spacing w:line="480" w:lineRule="auto"/>
        <w:rPr>
          <w:rFonts w:ascii="Times New Roman" w:hAnsi="Times New Roman" w:cs="Times New Roman"/>
        </w:rPr>
      </w:pPr>
    </w:p>
    <w:p w14:paraId="1E9FA86A" w14:textId="77777777" w:rsidR="009023A8" w:rsidRPr="00605974" w:rsidRDefault="0046485D" w:rsidP="00605974">
      <w:pPr>
        <w:spacing w:line="480" w:lineRule="auto"/>
        <w:rPr>
          <w:rFonts w:ascii="Times New Roman" w:hAnsi="Times New Roman" w:cs="Times New Roman"/>
        </w:rPr>
      </w:pPr>
      <w:r w:rsidRPr="00605974">
        <w:rPr>
          <w:rFonts w:ascii="Times New Roman" w:hAnsi="Times New Roman" w:cs="Times New Roman"/>
        </w:rPr>
        <w:t xml:space="preserve">Daniel Miller </w:t>
      </w:r>
      <w:r w:rsidR="00D8072C" w:rsidRPr="00605974">
        <w:rPr>
          <w:rFonts w:ascii="Times New Roman" w:hAnsi="Times New Roman" w:cs="Times New Roman"/>
        </w:rPr>
        <w:t xml:space="preserve">has written repeatedly of the dualism between immateriality and materiality, </w:t>
      </w:r>
      <w:r w:rsidR="00F402BF" w:rsidRPr="00605974">
        <w:rPr>
          <w:rFonts w:ascii="Times New Roman" w:hAnsi="Times New Roman" w:cs="Times New Roman"/>
        </w:rPr>
        <w:t xml:space="preserve">of the position material objects hold as vehicles of transcendence, </w:t>
      </w:r>
      <w:r w:rsidR="00D8072C" w:rsidRPr="00605974">
        <w:rPr>
          <w:rFonts w:ascii="Times New Roman" w:hAnsi="Times New Roman" w:cs="Times New Roman"/>
        </w:rPr>
        <w:t xml:space="preserve">and of material culture’s role as an object based philosophy </w:t>
      </w:r>
      <w:r w:rsidR="002E7BCF" w:rsidRPr="00605974">
        <w:rPr>
          <w:rFonts w:ascii="Times New Roman" w:hAnsi="Times New Roman" w:cs="Times New Roman"/>
        </w:rPr>
        <w:t xml:space="preserve">through which </w:t>
      </w:r>
      <w:r w:rsidR="00233198" w:rsidRPr="00605974">
        <w:rPr>
          <w:rFonts w:ascii="Times New Roman" w:hAnsi="Times New Roman" w:cs="Times New Roman"/>
        </w:rPr>
        <w:t xml:space="preserve">our understanding of ourselves as social beings can be constructed. </w:t>
      </w:r>
    </w:p>
    <w:p w14:paraId="78E9D21E" w14:textId="77777777" w:rsidR="009023A8" w:rsidRPr="00605974" w:rsidRDefault="009023A8" w:rsidP="00605974">
      <w:pPr>
        <w:spacing w:line="480" w:lineRule="auto"/>
        <w:rPr>
          <w:rFonts w:ascii="Times New Roman" w:hAnsi="Times New Roman" w:cs="Times New Roman"/>
        </w:rPr>
      </w:pPr>
    </w:p>
    <w:p w14:paraId="6F360E92" w14:textId="6E0CB788" w:rsidR="009023A8" w:rsidRPr="00605974" w:rsidRDefault="009023A8" w:rsidP="00605974">
      <w:pPr>
        <w:spacing w:line="480" w:lineRule="auto"/>
        <w:rPr>
          <w:rFonts w:ascii="Times New Roman" w:hAnsi="Times New Roman" w:cs="Times New Roman"/>
          <w:bCs/>
          <w:lang w:val="en-GB"/>
        </w:rPr>
      </w:pPr>
      <w:r w:rsidRPr="00605974">
        <w:rPr>
          <w:rFonts w:ascii="Times New Roman" w:hAnsi="Times New Roman" w:cs="Times New Roman"/>
          <w:bCs/>
          <w:lang w:val="en-GB"/>
        </w:rPr>
        <w:t xml:space="preserve">Sculpture from everyday or domestic objects has been labelled assemblage, and it is interesting that this term has also been adopted by Jane Bennett and other Object Oriented Philosophers as a way of explaining the vibrancy of matter and of the interrelatedness of subject and object when theorising ideas around objects with agency. </w:t>
      </w:r>
    </w:p>
    <w:p w14:paraId="07D9EDE1" w14:textId="77777777" w:rsidR="009023A8" w:rsidRPr="00605974" w:rsidRDefault="009023A8" w:rsidP="00605974">
      <w:pPr>
        <w:spacing w:line="480" w:lineRule="auto"/>
        <w:rPr>
          <w:rFonts w:ascii="Times New Roman" w:hAnsi="Times New Roman" w:cs="Times New Roman"/>
        </w:rPr>
      </w:pPr>
    </w:p>
    <w:p w14:paraId="7EB8F406" w14:textId="6FF84A58" w:rsidR="00F402BF" w:rsidRPr="00605974" w:rsidRDefault="009023A8" w:rsidP="00605974">
      <w:pPr>
        <w:spacing w:line="480" w:lineRule="auto"/>
        <w:rPr>
          <w:rFonts w:ascii="Times New Roman" w:hAnsi="Times New Roman" w:cs="Times New Roman"/>
        </w:rPr>
      </w:pPr>
      <w:r w:rsidRPr="00605974">
        <w:rPr>
          <w:rFonts w:ascii="Times New Roman" w:hAnsi="Times New Roman" w:cs="Times New Roman"/>
        </w:rPr>
        <w:t xml:space="preserve">Bennett talks of ‘the call of things’ and analyses the vibrancy of objects in relation to hoarding where individuals experience objects as active agents in their own ability to accumulate. Artists too understand this ability of objects to affect our </w:t>
      </w:r>
      <w:r w:rsidR="00E86AA1" w:rsidRPr="00605974">
        <w:rPr>
          <w:rFonts w:ascii="Times New Roman" w:hAnsi="Times New Roman" w:cs="Times New Roman"/>
        </w:rPr>
        <w:t>experience of being in the world, that objects have resonance and agency, and as such, perform both as sculpture and as object. Breaking down the hierarchy between subject and object, it can perhaps be said that relational intersubjectivities also operate between objects and subjects, and that the stuff of home may be as important in the formation of subjectivities as maternal relations.</w:t>
      </w:r>
    </w:p>
    <w:p w14:paraId="17D295E7" w14:textId="77777777" w:rsidR="00F402BF" w:rsidRPr="00605974" w:rsidRDefault="00F402BF" w:rsidP="00605974">
      <w:pPr>
        <w:spacing w:line="480" w:lineRule="auto"/>
        <w:rPr>
          <w:rFonts w:ascii="Times New Roman" w:hAnsi="Times New Roman" w:cs="Times New Roman"/>
        </w:rPr>
      </w:pPr>
    </w:p>
    <w:p w14:paraId="3C1E845F" w14:textId="58A77E7E" w:rsidR="000B1824" w:rsidRPr="00605974" w:rsidRDefault="0078061C" w:rsidP="00605974">
      <w:pPr>
        <w:spacing w:line="480" w:lineRule="auto"/>
        <w:rPr>
          <w:rFonts w:ascii="Times New Roman" w:hAnsi="Times New Roman" w:cs="Times New Roman"/>
        </w:rPr>
      </w:pPr>
      <w:r w:rsidRPr="00605974">
        <w:rPr>
          <w:rFonts w:ascii="Times New Roman" w:hAnsi="Times New Roman" w:cs="Times New Roman"/>
        </w:rPr>
        <w:t xml:space="preserve">In constructing myself as a woman, as a mother, as an artist, I find I have turned to the objects that I first encountered as a girl and have reinvented my memories </w:t>
      </w:r>
      <w:r w:rsidR="00650073" w:rsidRPr="00605974">
        <w:rPr>
          <w:rFonts w:ascii="Times New Roman" w:hAnsi="Times New Roman" w:cs="Times New Roman"/>
        </w:rPr>
        <w:t xml:space="preserve">through subtle interventions and processes of making that upset expectations. Deliberately interfering with the materiality of both objects and social constructs, </w:t>
      </w:r>
      <w:r w:rsidR="00F402BF" w:rsidRPr="00605974">
        <w:rPr>
          <w:rFonts w:ascii="Times New Roman" w:hAnsi="Times New Roman" w:cs="Times New Roman"/>
        </w:rPr>
        <w:t>the art</w:t>
      </w:r>
      <w:r w:rsidR="000B1824" w:rsidRPr="00605974">
        <w:rPr>
          <w:rFonts w:ascii="Times New Roman" w:hAnsi="Times New Roman" w:cs="Times New Roman"/>
        </w:rPr>
        <w:t xml:space="preserve">work that I make is, in a sense, reconstructing the relationship I had with my mother as a child, and of how this formed me as a person. </w:t>
      </w:r>
    </w:p>
    <w:p w14:paraId="207D7818" w14:textId="77777777" w:rsidR="00506DAC" w:rsidRPr="00605974" w:rsidRDefault="00506DAC" w:rsidP="00605974">
      <w:pPr>
        <w:spacing w:line="480" w:lineRule="auto"/>
        <w:rPr>
          <w:rFonts w:ascii="Times New Roman" w:hAnsi="Times New Roman" w:cs="Times New Roman"/>
        </w:rPr>
      </w:pPr>
    </w:p>
    <w:p w14:paraId="08041C99" w14:textId="4336E69C" w:rsidR="00506DAC" w:rsidRPr="00605974" w:rsidRDefault="00506DAC" w:rsidP="00605974">
      <w:pPr>
        <w:spacing w:line="480" w:lineRule="auto"/>
        <w:rPr>
          <w:rFonts w:ascii="Times New Roman" w:hAnsi="Times New Roman" w:cs="Times New Roman"/>
        </w:rPr>
      </w:pPr>
      <w:r w:rsidRPr="00605974">
        <w:rPr>
          <w:rFonts w:ascii="Times New Roman" w:hAnsi="Times New Roman" w:cs="Times New Roman"/>
        </w:rPr>
        <w:t xml:space="preserve">My mother was, and still is, funny and careless, extremely socially skilled, a little self obsessed, and almost pathologically uninterested in anything related to the domestic sphere. </w:t>
      </w:r>
      <w:r w:rsidR="002C12A6" w:rsidRPr="00605974">
        <w:rPr>
          <w:rFonts w:ascii="Times New Roman" w:hAnsi="Times New Roman" w:cs="Times New Roman"/>
        </w:rPr>
        <w:t xml:space="preserve">Like most of us, it wasn’t until I was much older that I realized the childhood I experienced in my mother’s careless and disinterested hands, was actually one of neglect. There were no rules, my sister and I were never told off, mealtimes were random and the quality of food served unpredictable. Nothing was out of bounds as I long as I took my little sister with me. So we played on the street, </w:t>
      </w:r>
      <w:r w:rsidR="009023A8" w:rsidRPr="00605974">
        <w:rPr>
          <w:rFonts w:ascii="Times New Roman" w:hAnsi="Times New Roman" w:cs="Times New Roman"/>
        </w:rPr>
        <w:t>in the fields that border the motorway</w:t>
      </w:r>
      <w:r w:rsidR="002C12A6" w:rsidRPr="00605974">
        <w:rPr>
          <w:rFonts w:ascii="Times New Roman" w:hAnsi="Times New Roman" w:cs="Times New Roman"/>
        </w:rPr>
        <w:t xml:space="preserve">, in the park that had flashers. We stole sweets from the local </w:t>
      </w:r>
      <w:proofErr w:type="gramStart"/>
      <w:r w:rsidR="002C12A6" w:rsidRPr="00605974">
        <w:rPr>
          <w:rFonts w:ascii="Times New Roman" w:hAnsi="Times New Roman" w:cs="Times New Roman"/>
        </w:rPr>
        <w:t>sweetshop,</w:t>
      </w:r>
      <w:proofErr w:type="gramEnd"/>
      <w:r w:rsidR="002C12A6" w:rsidRPr="00605974">
        <w:rPr>
          <w:rFonts w:ascii="Times New Roman" w:hAnsi="Times New Roman" w:cs="Times New Roman"/>
        </w:rPr>
        <w:t xml:space="preserve"> we took apples from the garden to feed the gypsy ponies tethered on the grass verges of the main road nearby. I have no recollection of there ever being an adult </w:t>
      </w:r>
      <w:proofErr w:type="gramStart"/>
      <w:r w:rsidR="002C12A6" w:rsidRPr="00605974">
        <w:rPr>
          <w:rFonts w:ascii="Times New Roman" w:hAnsi="Times New Roman" w:cs="Times New Roman"/>
        </w:rPr>
        <w:t>present,</w:t>
      </w:r>
      <w:proofErr w:type="gramEnd"/>
      <w:r w:rsidR="002C12A6" w:rsidRPr="00605974">
        <w:rPr>
          <w:rFonts w:ascii="Times New Roman" w:hAnsi="Times New Roman" w:cs="Times New Roman"/>
        </w:rPr>
        <w:t xml:space="preserve"> I was perhaps 5, my sister 3.</w:t>
      </w:r>
    </w:p>
    <w:p w14:paraId="5DECF49E" w14:textId="77777777" w:rsidR="002C12A6" w:rsidRPr="00605974" w:rsidRDefault="002C12A6" w:rsidP="00605974">
      <w:pPr>
        <w:spacing w:line="480" w:lineRule="auto"/>
        <w:rPr>
          <w:rFonts w:ascii="Times New Roman" w:hAnsi="Times New Roman" w:cs="Times New Roman"/>
        </w:rPr>
      </w:pPr>
    </w:p>
    <w:p w14:paraId="58CBB9F7" w14:textId="6A9993A2" w:rsidR="00DD2291" w:rsidRPr="00605974" w:rsidRDefault="002C12A6" w:rsidP="00605974">
      <w:pPr>
        <w:spacing w:line="480" w:lineRule="auto"/>
        <w:rPr>
          <w:rFonts w:ascii="Times New Roman" w:hAnsi="Times New Roman" w:cs="Times New Roman"/>
        </w:rPr>
      </w:pPr>
      <w:r w:rsidRPr="00605974">
        <w:rPr>
          <w:rFonts w:ascii="Times New Roman" w:hAnsi="Times New Roman" w:cs="Times New Roman"/>
        </w:rPr>
        <w:t xml:space="preserve">And in the house too, </w:t>
      </w:r>
      <w:r w:rsidR="00780A4C" w:rsidRPr="00605974">
        <w:rPr>
          <w:rFonts w:ascii="Times New Roman" w:hAnsi="Times New Roman" w:cs="Times New Roman"/>
        </w:rPr>
        <w:t>we did as we pleased, my sister and I. We d</w:t>
      </w:r>
      <w:r w:rsidR="00D4434E" w:rsidRPr="00605974">
        <w:rPr>
          <w:rFonts w:ascii="Times New Roman" w:hAnsi="Times New Roman" w:cs="Times New Roman"/>
        </w:rPr>
        <w:t xml:space="preserve">rew on the </w:t>
      </w:r>
      <w:proofErr w:type="gramStart"/>
      <w:r w:rsidR="00D4434E" w:rsidRPr="00605974">
        <w:rPr>
          <w:rFonts w:ascii="Times New Roman" w:hAnsi="Times New Roman" w:cs="Times New Roman"/>
        </w:rPr>
        <w:t>walls,</w:t>
      </w:r>
      <w:proofErr w:type="gramEnd"/>
      <w:r w:rsidR="00D4434E" w:rsidRPr="00605974">
        <w:rPr>
          <w:rFonts w:ascii="Times New Roman" w:hAnsi="Times New Roman" w:cs="Times New Roman"/>
        </w:rPr>
        <w:t xml:space="preserve"> we broke the V</w:t>
      </w:r>
      <w:r w:rsidR="00780A4C" w:rsidRPr="00605974">
        <w:rPr>
          <w:rFonts w:ascii="Times New Roman" w:hAnsi="Times New Roman" w:cs="Times New Roman"/>
        </w:rPr>
        <w:t xml:space="preserve">ictorian china doll’s tea service that had been my great grandmother’s. We made virtually inedible meals for ourselves, mashed banana with digestive biscuits, cooking apples with a bowl of sugar for dipping. And the coffee table became the central prop for all our indoor games. The coffee table has </w:t>
      </w:r>
      <w:proofErr w:type="spellStart"/>
      <w:r w:rsidR="00780A4C" w:rsidRPr="00605974">
        <w:rPr>
          <w:rFonts w:ascii="Times New Roman" w:hAnsi="Times New Roman" w:cs="Times New Roman"/>
        </w:rPr>
        <w:t>dansette</w:t>
      </w:r>
      <w:proofErr w:type="spellEnd"/>
      <w:r w:rsidR="00780A4C" w:rsidRPr="00605974">
        <w:rPr>
          <w:rFonts w:ascii="Times New Roman" w:hAnsi="Times New Roman" w:cs="Times New Roman"/>
        </w:rPr>
        <w:t xml:space="preserve"> legs, they unscrew, </w:t>
      </w:r>
      <w:proofErr w:type="gramStart"/>
      <w:r w:rsidR="00780A4C" w:rsidRPr="00605974">
        <w:rPr>
          <w:rFonts w:ascii="Times New Roman" w:hAnsi="Times New Roman" w:cs="Times New Roman"/>
        </w:rPr>
        <w:t>this</w:t>
      </w:r>
      <w:proofErr w:type="gramEnd"/>
      <w:r w:rsidR="00780A4C" w:rsidRPr="00605974">
        <w:rPr>
          <w:rFonts w:ascii="Times New Roman" w:hAnsi="Times New Roman" w:cs="Times New Roman"/>
        </w:rPr>
        <w:t xml:space="preserve"> offered endless possibilities for transformation. Tipped on its side with a shee</w:t>
      </w:r>
      <w:r w:rsidR="006A7C23" w:rsidRPr="00605974">
        <w:rPr>
          <w:rFonts w:ascii="Times New Roman" w:hAnsi="Times New Roman" w:cs="Times New Roman"/>
        </w:rPr>
        <w:t>t spread on top it became a</w:t>
      </w:r>
      <w:r w:rsidR="00780A4C" w:rsidRPr="00605974">
        <w:rPr>
          <w:rFonts w:ascii="Times New Roman" w:hAnsi="Times New Roman" w:cs="Times New Roman"/>
        </w:rPr>
        <w:t xml:space="preserve"> space</w:t>
      </w:r>
      <w:r w:rsidR="006A7C23" w:rsidRPr="00605974">
        <w:rPr>
          <w:rFonts w:ascii="Times New Roman" w:hAnsi="Times New Roman" w:cs="Times New Roman"/>
        </w:rPr>
        <w:t xml:space="preserve"> for secrets</w:t>
      </w:r>
      <w:r w:rsidR="00780A4C" w:rsidRPr="00605974">
        <w:rPr>
          <w:rFonts w:ascii="Times New Roman" w:hAnsi="Times New Roman" w:cs="Times New Roman"/>
        </w:rPr>
        <w:t xml:space="preserve">, the addition of cushions and it became an encampment. It was a fort, a castle, </w:t>
      </w:r>
      <w:proofErr w:type="gramStart"/>
      <w:r w:rsidR="00780A4C" w:rsidRPr="00605974">
        <w:rPr>
          <w:rFonts w:ascii="Times New Roman" w:hAnsi="Times New Roman" w:cs="Times New Roman"/>
        </w:rPr>
        <w:t>a</w:t>
      </w:r>
      <w:proofErr w:type="gramEnd"/>
      <w:r w:rsidR="00780A4C" w:rsidRPr="00605974">
        <w:rPr>
          <w:rFonts w:ascii="Times New Roman" w:hAnsi="Times New Roman" w:cs="Times New Roman"/>
        </w:rPr>
        <w:t xml:space="preserve"> barricade. With 2 legs removed the </w:t>
      </w:r>
      <w:proofErr w:type="spellStart"/>
      <w:r w:rsidR="00780A4C" w:rsidRPr="00605974">
        <w:rPr>
          <w:rFonts w:ascii="Times New Roman" w:hAnsi="Times New Roman" w:cs="Times New Roman"/>
        </w:rPr>
        <w:t>slippy</w:t>
      </w:r>
      <w:proofErr w:type="spellEnd"/>
      <w:r w:rsidR="00780A4C" w:rsidRPr="00605974">
        <w:rPr>
          <w:rFonts w:ascii="Times New Roman" w:hAnsi="Times New Roman" w:cs="Times New Roman"/>
        </w:rPr>
        <w:t xml:space="preserve"> </w:t>
      </w:r>
      <w:proofErr w:type="spellStart"/>
      <w:r w:rsidR="00780A4C" w:rsidRPr="00605974">
        <w:rPr>
          <w:rFonts w:ascii="Times New Roman" w:hAnsi="Times New Roman" w:cs="Times New Roman"/>
        </w:rPr>
        <w:t>formica</w:t>
      </w:r>
      <w:proofErr w:type="spellEnd"/>
      <w:r w:rsidR="00780A4C" w:rsidRPr="00605974">
        <w:rPr>
          <w:rFonts w:ascii="Times New Roman" w:hAnsi="Times New Roman" w:cs="Times New Roman"/>
        </w:rPr>
        <w:t xml:space="preserve"> surface </w:t>
      </w:r>
      <w:r w:rsidR="00B20061" w:rsidRPr="00605974">
        <w:rPr>
          <w:rFonts w:ascii="Times New Roman" w:hAnsi="Times New Roman" w:cs="Times New Roman"/>
        </w:rPr>
        <w:t>provided a mini living room slide, if I positioned this makeshift slide carefully enough I could ensure that my sister hurt herself on the edge of open doors, on the stone clad fire surround, on the cast iron fire horse that was also an ever present prop to our games.</w:t>
      </w:r>
    </w:p>
    <w:p w14:paraId="072F9A00" w14:textId="77777777" w:rsidR="00B20061" w:rsidRPr="00605974" w:rsidRDefault="00B20061" w:rsidP="00605974">
      <w:pPr>
        <w:spacing w:line="480" w:lineRule="auto"/>
        <w:rPr>
          <w:rFonts w:ascii="Times New Roman" w:hAnsi="Times New Roman" w:cs="Times New Roman"/>
        </w:rPr>
      </w:pPr>
    </w:p>
    <w:p w14:paraId="7FEA304A" w14:textId="31C6B9C2" w:rsidR="00B20061" w:rsidRPr="00605974" w:rsidRDefault="00B20061" w:rsidP="00605974">
      <w:pPr>
        <w:spacing w:line="480" w:lineRule="auto"/>
        <w:rPr>
          <w:rFonts w:ascii="Times New Roman" w:hAnsi="Times New Roman" w:cs="Times New Roman"/>
        </w:rPr>
      </w:pPr>
      <w:r w:rsidRPr="00605974">
        <w:rPr>
          <w:rFonts w:ascii="Times New Roman" w:hAnsi="Times New Roman" w:cs="Times New Roman"/>
        </w:rPr>
        <w:t>Aged 16 and newly enamored with punk rock, I removed 2 of the legs from the coffee table and used them as giant knitting needles with which to knit myself a large black holey jumper. Begrudgingly, I knitted my sister one too.</w:t>
      </w:r>
    </w:p>
    <w:p w14:paraId="2FD11780" w14:textId="77777777" w:rsidR="00B20061" w:rsidRPr="00605974" w:rsidRDefault="00B20061" w:rsidP="00605974">
      <w:pPr>
        <w:spacing w:line="480" w:lineRule="auto"/>
        <w:rPr>
          <w:rFonts w:ascii="Times New Roman" w:hAnsi="Times New Roman" w:cs="Times New Roman"/>
        </w:rPr>
      </w:pPr>
    </w:p>
    <w:p w14:paraId="037F630B" w14:textId="07D5C351" w:rsidR="00B20061" w:rsidRPr="00605974" w:rsidRDefault="000638FF" w:rsidP="00605974">
      <w:pPr>
        <w:spacing w:line="480" w:lineRule="auto"/>
        <w:rPr>
          <w:rFonts w:ascii="Times New Roman" w:hAnsi="Times New Roman" w:cs="Times New Roman"/>
        </w:rPr>
      </w:pPr>
      <w:r w:rsidRPr="00605974">
        <w:rPr>
          <w:rFonts w:ascii="Times New Roman" w:hAnsi="Times New Roman" w:cs="Times New Roman"/>
        </w:rPr>
        <w:t>As an artist, and a feminist, I have developed a practice that is object based, process based, theoretically informed, and intrinsically domestic. It is only in more recent years that I</w:t>
      </w:r>
      <w:r w:rsidR="00FA267D" w:rsidRPr="00605974">
        <w:rPr>
          <w:rFonts w:ascii="Times New Roman" w:hAnsi="Times New Roman" w:cs="Times New Roman"/>
        </w:rPr>
        <w:t xml:space="preserve"> have</w:t>
      </w:r>
      <w:r w:rsidRPr="00605974">
        <w:rPr>
          <w:rFonts w:ascii="Times New Roman" w:hAnsi="Times New Roman" w:cs="Times New Roman"/>
        </w:rPr>
        <w:t xml:space="preserve"> recognized the importance of </w:t>
      </w:r>
      <w:r w:rsidR="00FA267D" w:rsidRPr="00605974">
        <w:rPr>
          <w:rFonts w:ascii="Times New Roman" w:hAnsi="Times New Roman" w:cs="Times New Roman"/>
        </w:rPr>
        <w:t>my visual references in relation to my own specific childhood experi</w:t>
      </w:r>
      <w:r w:rsidR="00BE469C" w:rsidRPr="00605974">
        <w:rPr>
          <w:rFonts w:ascii="Times New Roman" w:hAnsi="Times New Roman" w:cs="Times New Roman"/>
        </w:rPr>
        <w:t>ences. My spatial memory of the</w:t>
      </w:r>
      <w:r w:rsidR="00FA267D" w:rsidRPr="00605974">
        <w:rPr>
          <w:rFonts w:ascii="Times New Roman" w:hAnsi="Times New Roman" w:cs="Times New Roman"/>
        </w:rPr>
        <w:t xml:space="preserve"> tiny and bizarr</w:t>
      </w:r>
      <w:r w:rsidR="00BE469C" w:rsidRPr="00605974">
        <w:rPr>
          <w:rFonts w:ascii="Times New Roman" w:hAnsi="Times New Roman" w:cs="Times New Roman"/>
        </w:rPr>
        <w:t>ely furnished bungalow I inhabited as a girl</w:t>
      </w:r>
      <w:r w:rsidR="00FA267D" w:rsidRPr="00605974">
        <w:rPr>
          <w:rFonts w:ascii="Times New Roman" w:hAnsi="Times New Roman" w:cs="Times New Roman"/>
        </w:rPr>
        <w:t xml:space="preserve">, the intersubjective encounters that formed my sense of self, </w:t>
      </w:r>
      <w:r w:rsidR="00BE469C" w:rsidRPr="00605974">
        <w:rPr>
          <w:rFonts w:ascii="Times New Roman" w:hAnsi="Times New Roman" w:cs="Times New Roman"/>
        </w:rPr>
        <w:t>(</w:t>
      </w:r>
      <w:r w:rsidR="00FA267D" w:rsidRPr="00605974">
        <w:rPr>
          <w:rFonts w:ascii="Times New Roman" w:hAnsi="Times New Roman" w:cs="Times New Roman"/>
        </w:rPr>
        <w:t>including of course the cheerful neglect that substituted for mothering</w:t>
      </w:r>
      <w:r w:rsidR="00BE469C" w:rsidRPr="00605974">
        <w:rPr>
          <w:rFonts w:ascii="Times New Roman" w:hAnsi="Times New Roman" w:cs="Times New Roman"/>
        </w:rPr>
        <w:t xml:space="preserve">), a growing awareness of </w:t>
      </w:r>
      <w:r w:rsidR="0035640B" w:rsidRPr="00605974">
        <w:rPr>
          <w:rFonts w:ascii="Times New Roman" w:hAnsi="Times New Roman" w:cs="Times New Roman"/>
        </w:rPr>
        <w:t>the politicization of women’s relationship to the domestic sphere, and a healthy disregard for social convention, have all informed both the processes and outcomes of the art work I now create</w:t>
      </w:r>
      <w:r w:rsidR="00FA267D" w:rsidRPr="00605974">
        <w:rPr>
          <w:rFonts w:ascii="Times New Roman" w:hAnsi="Times New Roman" w:cs="Times New Roman"/>
        </w:rPr>
        <w:t xml:space="preserve">. </w:t>
      </w:r>
    </w:p>
    <w:p w14:paraId="69A934F5" w14:textId="77777777" w:rsidR="0096364A" w:rsidRPr="00605974" w:rsidRDefault="0096364A" w:rsidP="00605974">
      <w:pPr>
        <w:spacing w:line="480" w:lineRule="auto"/>
        <w:rPr>
          <w:rFonts w:ascii="Times New Roman" w:hAnsi="Times New Roman" w:cs="Times New Roman"/>
        </w:rPr>
      </w:pPr>
    </w:p>
    <w:p w14:paraId="4D65AA3C" w14:textId="3E7360F6" w:rsidR="00DD2291" w:rsidRPr="00605974" w:rsidRDefault="0096364A" w:rsidP="00605974">
      <w:pPr>
        <w:spacing w:line="480" w:lineRule="auto"/>
        <w:rPr>
          <w:rFonts w:ascii="Times New Roman" w:hAnsi="Times New Roman" w:cs="Times New Roman"/>
        </w:rPr>
      </w:pPr>
      <w:r w:rsidRPr="00605974">
        <w:rPr>
          <w:rFonts w:ascii="Times New Roman" w:hAnsi="Times New Roman" w:cs="Times New Roman"/>
        </w:rPr>
        <w:t xml:space="preserve">The domestic objects of my childhood haunt </w:t>
      </w:r>
      <w:proofErr w:type="gramStart"/>
      <w:r w:rsidRPr="00605974">
        <w:rPr>
          <w:rFonts w:ascii="Times New Roman" w:hAnsi="Times New Roman" w:cs="Times New Roman"/>
        </w:rPr>
        <w:t>me,</w:t>
      </w:r>
      <w:proofErr w:type="gramEnd"/>
      <w:r w:rsidRPr="00605974">
        <w:rPr>
          <w:rFonts w:ascii="Times New Roman" w:hAnsi="Times New Roman" w:cs="Times New Roman"/>
        </w:rPr>
        <w:t xml:space="preserve"> the working class aesthetic </w:t>
      </w:r>
      <w:r w:rsidR="005E4A5B" w:rsidRPr="00605974">
        <w:rPr>
          <w:rFonts w:ascii="Times New Roman" w:hAnsi="Times New Roman" w:cs="Times New Roman"/>
        </w:rPr>
        <w:t xml:space="preserve">of popularist modernity has seeped unconsciously into my soul. My references muddied and mixed, and tinged with misplaced nostalgia. And so I made 3 dysfunctional coffee tables. </w:t>
      </w:r>
    </w:p>
    <w:p w14:paraId="3B05A524" w14:textId="77777777" w:rsidR="005E4A5B" w:rsidRPr="00605974" w:rsidRDefault="005E4A5B" w:rsidP="00605974">
      <w:pPr>
        <w:spacing w:line="480" w:lineRule="auto"/>
        <w:rPr>
          <w:rFonts w:ascii="Times New Roman" w:hAnsi="Times New Roman" w:cs="Times New Roman"/>
        </w:rPr>
      </w:pPr>
    </w:p>
    <w:p w14:paraId="408C7B57" w14:textId="7FF67DCF" w:rsidR="005E4A5B" w:rsidRPr="00605974" w:rsidRDefault="00605974" w:rsidP="00605974">
      <w:pPr>
        <w:spacing w:line="480" w:lineRule="auto"/>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67E0E8A0" wp14:editId="47A20CDB">
                <wp:simplePos x="0" y="0"/>
                <wp:positionH relativeFrom="column">
                  <wp:posOffset>0</wp:posOffset>
                </wp:positionH>
                <wp:positionV relativeFrom="paragraph">
                  <wp:posOffset>3573145</wp:posOffset>
                </wp:positionV>
                <wp:extent cx="2773680" cy="3835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773680" cy="383540"/>
                        </a:xfrm>
                        <a:prstGeom prst="rect">
                          <a:avLst/>
                        </a:prstGeom>
                        <a:noFill/>
                        <a:ln>
                          <a:noFill/>
                        </a:ln>
                        <a:effectLst/>
                        <a:extLst>
                          <a:ext uri="{C572A759-6A51-4108-AA02-DFA0A04FC94B}">
                            <ma14:wrappingTextBoxFlag xmlns:ma14="http://schemas.microsoft.com/office/mac/drawingml/2011/main"/>
                          </a:ext>
                        </a:extLst>
                      </wps:spPr>
                      <wps:txbx>
                        <w:txbxContent>
                          <w:p w14:paraId="4B6ABC4F" w14:textId="77777777" w:rsidR="00605974" w:rsidRPr="007F639C"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 xml:space="preserve">Andrea </w:t>
                            </w:r>
                            <w:proofErr w:type="spellStart"/>
                            <w:r w:rsidRPr="00605974">
                              <w:rPr>
                                <w:rFonts w:ascii="Times New Roman" w:hAnsi="Times New Roman" w:cs="Times New Roman"/>
                                <w:i/>
                                <w:sz w:val="20"/>
                                <w:szCs w:val="20"/>
                              </w:rPr>
                              <w:t>Zittel</w:t>
                            </w:r>
                            <w:proofErr w:type="spellEnd"/>
                            <w:r w:rsidRPr="00605974">
                              <w:rPr>
                                <w:rFonts w:ascii="Times New Roman" w:hAnsi="Times New Roman" w:cs="Times New Roman"/>
                                <w:i/>
                                <w:sz w:val="20"/>
                                <w:szCs w:val="20"/>
                              </w:rPr>
                              <w:t>, “Untitled Repair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29" type="#_x0000_t202" style="position:absolute;margin-left:0;margin-top:281.35pt;width:218.4pt;height:30.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" filled="f" stroked="f">
                <v:textbox style="mso-fit-shape-to-text:t">
                  <w:txbxContent>
                    <w:p w14:paraId="4B6ABC4F" w14:textId="77777777" w:rsidR="00605974" w:rsidRPr="007F639C"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 xml:space="preserve">Andrea </w:t>
                      </w:r>
                      <w:proofErr w:type="spellStart"/>
                      <w:r w:rsidRPr="00605974">
                        <w:rPr>
                          <w:rFonts w:ascii="Times New Roman" w:hAnsi="Times New Roman" w:cs="Times New Roman"/>
                          <w:i/>
                          <w:sz w:val="20"/>
                          <w:szCs w:val="20"/>
                        </w:rPr>
                        <w:t>Zittel</w:t>
                      </w:r>
                      <w:proofErr w:type="spellEnd"/>
                      <w:r w:rsidRPr="00605974">
                        <w:rPr>
                          <w:rFonts w:ascii="Times New Roman" w:hAnsi="Times New Roman" w:cs="Times New Roman"/>
                          <w:i/>
                          <w:sz w:val="20"/>
                          <w:szCs w:val="20"/>
                        </w:rPr>
                        <w:t>, “Untitled Repair Works”</w:t>
                      </w:r>
                    </w:p>
                  </w:txbxContent>
                </v:textbox>
                <w10:wrap type="square"/>
              </v:shape>
            </w:pict>
          </mc:Fallback>
        </mc:AlternateContent>
      </w:r>
      <w:r w:rsidR="00521332" w:rsidRPr="00605974">
        <w:rPr>
          <w:rFonts w:ascii="Times New Roman" w:hAnsi="Times New Roman" w:cs="Times New Roman"/>
          <w:noProof/>
        </w:rPr>
        <w:drawing>
          <wp:anchor distT="0" distB="0" distL="114300" distR="114300" simplePos="0" relativeHeight="251663360" behindDoc="0" locked="0" layoutInCell="1" allowOverlap="1" wp14:anchorId="10C7FCA9" wp14:editId="7E0E275E">
            <wp:simplePos x="0" y="0"/>
            <wp:positionH relativeFrom="column">
              <wp:posOffset>0</wp:posOffset>
            </wp:positionH>
            <wp:positionV relativeFrom="paragraph">
              <wp:posOffset>0</wp:posOffset>
            </wp:positionV>
            <wp:extent cx="2767330" cy="3545840"/>
            <wp:effectExtent l="0" t="0" r="1270" b="10160"/>
            <wp:wrapSquare wrapText="bothSides"/>
            <wp:docPr id="8" name="Picture 1" descr="repair-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pair-works.jpg"/>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2767330" cy="3545840"/>
                    </a:xfrm>
                    <a:prstGeom prst="rect">
                      <a:avLst/>
                    </a:prstGeom>
                  </pic:spPr>
                </pic:pic>
              </a:graphicData>
            </a:graphic>
            <wp14:sizeRelH relativeFrom="page">
              <wp14:pctWidth>0</wp14:pctWidth>
            </wp14:sizeRelH>
            <wp14:sizeRelV relativeFrom="page">
              <wp14:pctHeight>0</wp14:pctHeight>
            </wp14:sizeRelV>
          </wp:anchor>
        </w:drawing>
      </w:r>
      <w:r w:rsidR="005E4A5B" w:rsidRPr="00605974">
        <w:rPr>
          <w:rFonts w:ascii="Times New Roman" w:hAnsi="Times New Roman" w:cs="Times New Roman"/>
        </w:rPr>
        <w:t xml:space="preserve">Like Andrea </w:t>
      </w:r>
      <w:proofErr w:type="spellStart"/>
      <w:r w:rsidR="005E4A5B" w:rsidRPr="00605974">
        <w:rPr>
          <w:rFonts w:ascii="Times New Roman" w:hAnsi="Times New Roman" w:cs="Times New Roman"/>
        </w:rPr>
        <w:t>Zittel</w:t>
      </w:r>
      <w:proofErr w:type="spellEnd"/>
      <w:r w:rsidR="005E4A5B" w:rsidRPr="00605974">
        <w:rPr>
          <w:rFonts w:ascii="Times New Roman" w:hAnsi="Times New Roman" w:cs="Times New Roman"/>
        </w:rPr>
        <w:t xml:space="preserve">, who created </w:t>
      </w:r>
      <w:r w:rsidR="00C4641F" w:rsidRPr="00605974">
        <w:rPr>
          <w:rFonts w:ascii="Times New Roman" w:hAnsi="Times New Roman" w:cs="Times New Roman"/>
        </w:rPr>
        <w:t>this little table as part of her</w:t>
      </w:r>
      <w:r w:rsidR="005E4A5B" w:rsidRPr="00605974">
        <w:rPr>
          <w:rFonts w:ascii="Times New Roman" w:hAnsi="Times New Roman" w:cs="Times New Roman"/>
        </w:rPr>
        <w:t xml:space="preserve"> series of repair works, I see domestic problems as ones that require solutions, although not perhaps </w:t>
      </w:r>
      <w:r w:rsidR="00C4641F" w:rsidRPr="00605974">
        <w:rPr>
          <w:rFonts w:ascii="Times New Roman" w:hAnsi="Times New Roman" w:cs="Times New Roman"/>
        </w:rPr>
        <w:t xml:space="preserve">practical solutions. </w:t>
      </w:r>
      <w:proofErr w:type="spellStart"/>
      <w:r w:rsidR="00C4641F" w:rsidRPr="00605974">
        <w:rPr>
          <w:rFonts w:ascii="Times New Roman" w:hAnsi="Times New Roman" w:cs="Times New Roman"/>
        </w:rPr>
        <w:t>Zittel</w:t>
      </w:r>
      <w:proofErr w:type="spellEnd"/>
      <w:r w:rsidR="00C4641F" w:rsidRPr="00605974">
        <w:rPr>
          <w:rFonts w:ascii="Times New Roman" w:hAnsi="Times New Roman" w:cs="Times New Roman"/>
        </w:rPr>
        <w:t xml:space="preserve"> sees her home as the site of an ongoing </w:t>
      </w:r>
      <w:proofErr w:type="gramStart"/>
      <w:r w:rsidR="00C4641F" w:rsidRPr="00605974">
        <w:rPr>
          <w:rFonts w:ascii="Times New Roman" w:hAnsi="Times New Roman" w:cs="Times New Roman"/>
        </w:rPr>
        <w:t>performance,</w:t>
      </w:r>
      <w:proofErr w:type="gramEnd"/>
      <w:r w:rsidR="00C4641F" w:rsidRPr="00605974">
        <w:rPr>
          <w:rFonts w:ascii="Times New Roman" w:hAnsi="Times New Roman" w:cs="Times New Roman"/>
        </w:rPr>
        <w:t xml:space="preserve"> she disrupts our relationship with consumer systems through empowerment, inventing new models or roles to fulfill our needs. My dysfunctional coffee tables too disrupt expectations, and are presented as objects that fulfill the need for a specific kind of remembering. </w:t>
      </w:r>
      <w:r w:rsidR="00B566CD" w:rsidRPr="00605974">
        <w:rPr>
          <w:rFonts w:ascii="Times New Roman" w:hAnsi="Times New Roman" w:cs="Times New Roman"/>
        </w:rPr>
        <w:t xml:space="preserve">They are chaotic encounters of past and present, </w:t>
      </w:r>
      <w:r w:rsidR="0012192F" w:rsidRPr="00605974">
        <w:rPr>
          <w:rFonts w:ascii="Times New Roman" w:hAnsi="Times New Roman" w:cs="Times New Roman"/>
        </w:rPr>
        <w:t xml:space="preserve">of personal lived experience and of a feminist understanding of the confining nature of domesticity. They are liminal objects, existing in the </w:t>
      </w:r>
      <w:proofErr w:type="spellStart"/>
      <w:r w:rsidR="0012192F" w:rsidRPr="00605974">
        <w:rPr>
          <w:rFonts w:ascii="Times New Roman" w:hAnsi="Times New Roman" w:cs="Times New Roman"/>
        </w:rPr>
        <w:t>inbetween</w:t>
      </w:r>
      <w:proofErr w:type="spellEnd"/>
      <w:r w:rsidR="0012192F" w:rsidRPr="00605974">
        <w:rPr>
          <w:rFonts w:ascii="Times New Roman" w:hAnsi="Times New Roman" w:cs="Times New Roman"/>
        </w:rPr>
        <w:t xml:space="preserve"> spaces of art and functionality. They are feral objects.</w:t>
      </w:r>
    </w:p>
    <w:p w14:paraId="6AADF64F" w14:textId="5044F1A1" w:rsidR="006A7C23" w:rsidRPr="00605974" w:rsidRDefault="006A7C23" w:rsidP="00605974">
      <w:pPr>
        <w:spacing w:line="480" w:lineRule="auto"/>
        <w:rPr>
          <w:rFonts w:ascii="Times New Roman" w:hAnsi="Times New Roman" w:cs="Times New Roman"/>
        </w:rPr>
      </w:pPr>
    </w:p>
    <w:p w14:paraId="46C12FBB" w14:textId="32408F63" w:rsidR="00C82452" w:rsidRPr="00605974" w:rsidRDefault="006A7C23" w:rsidP="00605974">
      <w:pPr>
        <w:spacing w:line="480" w:lineRule="auto"/>
        <w:rPr>
          <w:rFonts w:ascii="Times New Roman" w:hAnsi="Times New Roman" w:cs="Times New Roman"/>
        </w:rPr>
      </w:pPr>
      <w:r w:rsidRPr="00605974">
        <w:rPr>
          <w:rFonts w:ascii="Times New Roman" w:hAnsi="Times New Roman" w:cs="Times New Roman"/>
        </w:rPr>
        <w:t xml:space="preserve">As </w:t>
      </w:r>
      <w:r w:rsidR="00800CDC" w:rsidRPr="00605974">
        <w:rPr>
          <w:rFonts w:ascii="Times New Roman" w:hAnsi="Times New Roman" w:cs="Times New Roman"/>
        </w:rPr>
        <w:t>21</w:t>
      </w:r>
      <w:r w:rsidR="00800CDC" w:rsidRPr="00605974">
        <w:rPr>
          <w:rFonts w:ascii="Times New Roman" w:hAnsi="Times New Roman" w:cs="Times New Roman"/>
          <w:vertAlign w:val="superscript"/>
        </w:rPr>
        <w:t>st</w:t>
      </w:r>
      <w:r w:rsidR="00800CDC" w:rsidRPr="00605974">
        <w:rPr>
          <w:rFonts w:ascii="Times New Roman" w:hAnsi="Times New Roman" w:cs="Times New Roman"/>
        </w:rPr>
        <w:t xml:space="preserve"> century </w:t>
      </w:r>
      <w:r w:rsidRPr="00605974">
        <w:rPr>
          <w:rFonts w:ascii="Times New Roman" w:hAnsi="Times New Roman" w:cs="Times New Roman"/>
        </w:rPr>
        <w:t xml:space="preserve">feminists we </w:t>
      </w:r>
      <w:r w:rsidR="00800CDC" w:rsidRPr="00605974">
        <w:rPr>
          <w:rFonts w:ascii="Times New Roman" w:hAnsi="Times New Roman" w:cs="Times New Roman"/>
        </w:rPr>
        <w:t xml:space="preserve">now </w:t>
      </w:r>
      <w:r w:rsidRPr="00605974">
        <w:rPr>
          <w:rFonts w:ascii="Times New Roman" w:hAnsi="Times New Roman" w:cs="Times New Roman"/>
        </w:rPr>
        <w:t xml:space="preserve">understand the domestic as a space of </w:t>
      </w:r>
      <w:r w:rsidR="00543E3D" w:rsidRPr="00605974">
        <w:rPr>
          <w:rFonts w:ascii="Times New Roman" w:hAnsi="Times New Roman" w:cs="Times New Roman"/>
        </w:rPr>
        <w:t xml:space="preserve">potential </w:t>
      </w:r>
      <w:r w:rsidRPr="00605974">
        <w:rPr>
          <w:rFonts w:ascii="Times New Roman" w:hAnsi="Times New Roman" w:cs="Times New Roman"/>
        </w:rPr>
        <w:t xml:space="preserve">autonomy and empowerment, that these spaces of femininity offer a site for meaningful acts of minor disruption. </w:t>
      </w:r>
    </w:p>
    <w:p w14:paraId="1F2CAF0C" w14:textId="77777777" w:rsidR="0051755C" w:rsidRPr="00605974" w:rsidRDefault="0051755C" w:rsidP="00605974">
      <w:pPr>
        <w:spacing w:line="480" w:lineRule="auto"/>
        <w:rPr>
          <w:rFonts w:ascii="Times New Roman" w:hAnsi="Times New Roman" w:cs="Times New Roman"/>
        </w:rPr>
      </w:pPr>
    </w:p>
    <w:p w14:paraId="474235D4" w14:textId="5C8C2C22" w:rsidR="00C82452" w:rsidRPr="00605974" w:rsidRDefault="0051755C" w:rsidP="00605974">
      <w:pPr>
        <w:spacing w:line="480" w:lineRule="auto"/>
        <w:rPr>
          <w:rFonts w:ascii="Times New Roman" w:hAnsi="Times New Roman" w:cs="Times New Roman"/>
        </w:rPr>
      </w:pPr>
      <w:r w:rsidRPr="00605974">
        <w:rPr>
          <w:rFonts w:ascii="Times New Roman" w:hAnsi="Times New Roman" w:cs="Times New Roman"/>
        </w:rPr>
        <w:t>On the sideboard of my childhood home there was a wedding photograph of my parents made into a sculptural</w:t>
      </w:r>
      <w:r w:rsidR="00B30C82" w:rsidRPr="00605974">
        <w:rPr>
          <w:rFonts w:ascii="Times New Roman" w:hAnsi="Times New Roman" w:cs="Times New Roman"/>
        </w:rPr>
        <w:t xml:space="preserve"> object. </w:t>
      </w:r>
      <w:r w:rsidRPr="00605974">
        <w:rPr>
          <w:rFonts w:ascii="Times New Roman" w:hAnsi="Times New Roman" w:cs="Times New Roman"/>
        </w:rPr>
        <w:t xml:space="preserve">My sister and I incorporated this </w:t>
      </w:r>
      <w:r w:rsidR="000638FF" w:rsidRPr="00605974">
        <w:rPr>
          <w:rFonts w:ascii="Times New Roman" w:hAnsi="Times New Roman" w:cs="Times New Roman"/>
        </w:rPr>
        <w:t xml:space="preserve">strange wedding </w:t>
      </w:r>
      <w:r w:rsidRPr="00605974">
        <w:rPr>
          <w:rFonts w:ascii="Times New Roman" w:hAnsi="Times New Roman" w:cs="Times New Roman"/>
        </w:rPr>
        <w:t>object into our games; it became quickly soiled</w:t>
      </w:r>
      <w:r w:rsidR="00B55DCE" w:rsidRPr="00605974">
        <w:rPr>
          <w:rFonts w:ascii="Times New Roman" w:hAnsi="Times New Roman" w:cs="Times New Roman"/>
        </w:rPr>
        <w:t xml:space="preserve">. </w:t>
      </w:r>
    </w:p>
    <w:p w14:paraId="3BDA3400" w14:textId="77777777" w:rsidR="00F54392" w:rsidRPr="00605974" w:rsidRDefault="00F54392" w:rsidP="00605974">
      <w:pPr>
        <w:spacing w:line="480" w:lineRule="auto"/>
        <w:rPr>
          <w:rFonts w:ascii="Times New Roman" w:hAnsi="Times New Roman" w:cs="Times New Roman"/>
        </w:rPr>
      </w:pPr>
    </w:p>
    <w:p w14:paraId="1044147D" w14:textId="5CB5ADF7" w:rsidR="0051755C" w:rsidRPr="00605974" w:rsidRDefault="00605974" w:rsidP="00605974">
      <w:pPr>
        <w:spacing w:line="480" w:lineRule="auto"/>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CD25FEA" wp14:editId="4191EBC4">
                <wp:simplePos x="0" y="0"/>
                <wp:positionH relativeFrom="column">
                  <wp:posOffset>15875</wp:posOffset>
                </wp:positionH>
                <wp:positionV relativeFrom="paragraph">
                  <wp:posOffset>2583815</wp:posOffset>
                </wp:positionV>
                <wp:extent cx="3663950" cy="304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663950" cy="304800"/>
                        </a:xfrm>
                        <a:prstGeom prst="rect">
                          <a:avLst/>
                        </a:prstGeom>
                        <a:noFill/>
                        <a:ln>
                          <a:noFill/>
                        </a:ln>
                        <a:effectLst/>
                        <a:extLst>
                          <a:ext uri="{C572A759-6A51-4108-AA02-DFA0A04FC94B}">
                            <ma14:wrappingTextBoxFlag xmlns:ma14="http://schemas.microsoft.com/office/mac/drawingml/2011/main"/>
                          </a:ext>
                        </a:extLst>
                      </wps:spPr>
                      <wps:txbx>
                        <w:txbxContent>
                          <w:p w14:paraId="45A6039D" w14:textId="77777777" w:rsidR="00605974" w:rsidRPr="000B37FE"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Paula Chambers “</w:t>
                            </w:r>
                            <w:proofErr w:type="spellStart"/>
                            <w:r w:rsidRPr="00605974">
                              <w:rPr>
                                <w:rFonts w:ascii="Times New Roman" w:hAnsi="Times New Roman" w:cs="Times New Roman"/>
                                <w:i/>
                                <w:sz w:val="20"/>
                                <w:szCs w:val="20"/>
                              </w:rPr>
                              <w:t>Bridie</w:t>
                            </w:r>
                            <w:proofErr w:type="spellEnd"/>
                            <w:r w:rsidRPr="00605974">
                              <w:rPr>
                                <w:rFonts w:ascii="Times New Roman" w:hAnsi="Times New Roman" w:cs="Times New Roman"/>
                                <w:i/>
                                <w:sz w:val="20"/>
                                <w:szCs w:val="20"/>
                              </w:rPr>
                              <w:t>,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25pt;margin-top:203.45pt;width:28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" filled="f" stroked="f">
                <v:textbox>
                  <w:txbxContent>
                    <w:p w14:paraId="45A6039D" w14:textId="77777777" w:rsidR="00605974" w:rsidRPr="000B37FE" w:rsidRDefault="00605974" w:rsidP="00605974">
                      <w:pPr>
                        <w:spacing w:line="480" w:lineRule="auto"/>
                        <w:rPr>
                          <w:rFonts w:ascii="Times New Roman" w:hAnsi="Times New Roman" w:cs="Times New Roman"/>
                          <w:i/>
                          <w:sz w:val="20"/>
                          <w:szCs w:val="20"/>
                        </w:rPr>
                      </w:pPr>
                      <w:r w:rsidRPr="00605974">
                        <w:rPr>
                          <w:rFonts w:ascii="Times New Roman" w:hAnsi="Times New Roman" w:cs="Times New Roman"/>
                          <w:i/>
                          <w:sz w:val="20"/>
                          <w:szCs w:val="20"/>
                        </w:rPr>
                        <w:t>Paula Chambers “</w:t>
                      </w:r>
                      <w:proofErr w:type="spellStart"/>
                      <w:r w:rsidRPr="00605974">
                        <w:rPr>
                          <w:rFonts w:ascii="Times New Roman" w:hAnsi="Times New Roman" w:cs="Times New Roman"/>
                          <w:i/>
                          <w:sz w:val="20"/>
                          <w:szCs w:val="20"/>
                        </w:rPr>
                        <w:t>Bridie</w:t>
                      </w:r>
                      <w:proofErr w:type="spellEnd"/>
                      <w:r w:rsidRPr="00605974">
                        <w:rPr>
                          <w:rFonts w:ascii="Times New Roman" w:hAnsi="Times New Roman" w:cs="Times New Roman"/>
                          <w:i/>
                          <w:sz w:val="20"/>
                          <w:szCs w:val="20"/>
                        </w:rPr>
                        <w:t>, 21”</w:t>
                      </w:r>
                    </w:p>
                  </w:txbxContent>
                </v:textbox>
                <w10:wrap type="square"/>
              </v:shape>
            </w:pict>
          </mc:Fallback>
        </mc:AlternateContent>
      </w:r>
      <w:r w:rsidRPr="00605974">
        <w:rPr>
          <w:rFonts w:ascii="Times New Roman" w:hAnsi="Times New Roman" w:cs="Times New Roman"/>
          <w:noProof/>
        </w:rPr>
        <w:drawing>
          <wp:anchor distT="0" distB="0" distL="114300" distR="114300" simplePos="0" relativeHeight="251664384" behindDoc="0" locked="0" layoutInCell="1" allowOverlap="1" wp14:anchorId="14B0EDD1" wp14:editId="40DFD6F0">
            <wp:simplePos x="0" y="0"/>
            <wp:positionH relativeFrom="column">
              <wp:posOffset>25400</wp:posOffset>
            </wp:positionH>
            <wp:positionV relativeFrom="paragraph">
              <wp:posOffset>19050</wp:posOffset>
            </wp:positionV>
            <wp:extent cx="3668395" cy="2497455"/>
            <wp:effectExtent l="0" t="0" r="0" b="0"/>
            <wp:wrapSquare wrapText="bothSides"/>
            <wp:docPr id="9" name="Picture 1" descr="Bridi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ridie 6.jp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3668395" cy="2497455"/>
                    </a:xfrm>
                    <a:prstGeom prst="rect">
                      <a:avLst/>
                    </a:prstGeom>
                  </pic:spPr>
                </pic:pic>
              </a:graphicData>
            </a:graphic>
            <wp14:sizeRelH relativeFrom="page">
              <wp14:pctWidth>0</wp14:pctWidth>
            </wp14:sizeRelH>
            <wp14:sizeRelV relativeFrom="page">
              <wp14:pctHeight>0</wp14:pctHeight>
            </wp14:sizeRelV>
          </wp:anchor>
        </w:drawing>
      </w:r>
      <w:r w:rsidR="00B55DCE" w:rsidRPr="00605974">
        <w:rPr>
          <w:rFonts w:ascii="Times New Roman" w:hAnsi="Times New Roman" w:cs="Times New Roman"/>
        </w:rPr>
        <w:t>‘</w:t>
      </w:r>
      <w:proofErr w:type="spellStart"/>
      <w:r w:rsidR="00B55DCE" w:rsidRPr="00605974">
        <w:rPr>
          <w:rFonts w:ascii="Times New Roman" w:hAnsi="Times New Roman" w:cs="Times New Roman"/>
        </w:rPr>
        <w:t>Bridie</w:t>
      </w:r>
      <w:proofErr w:type="spellEnd"/>
      <w:r w:rsidR="00B55DCE" w:rsidRPr="00605974">
        <w:rPr>
          <w:rFonts w:ascii="Times New Roman" w:hAnsi="Times New Roman" w:cs="Times New Roman"/>
        </w:rPr>
        <w:t xml:space="preserve">, 21’ is a feminist reinterpretation of this object, a series of images cut from a 1960s wedding magazine, freestanding and backed with plywood, each have been carelessly scribbled on by toddlers in brightly coloured felt tipped pen. </w:t>
      </w:r>
    </w:p>
    <w:p w14:paraId="692BC1B0" w14:textId="77777777" w:rsidR="00521332" w:rsidRPr="00605974" w:rsidRDefault="00521332" w:rsidP="00605974">
      <w:pPr>
        <w:spacing w:line="480" w:lineRule="auto"/>
        <w:rPr>
          <w:rFonts w:ascii="Times New Roman" w:hAnsi="Times New Roman" w:cs="Times New Roman"/>
        </w:rPr>
      </w:pPr>
    </w:p>
    <w:p w14:paraId="3E033AE5" w14:textId="77777777" w:rsidR="00521332" w:rsidRPr="00605974" w:rsidRDefault="00521332" w:rsidP="00605974">
      <w:pPr>
        <w:spacing w:line="480" w:lineRule="auto"/>
        <w:rPr>
          <w:rFonts w:ascii="Times New Roman" w:hAnsi="Times New Roman" w:cs="Times New Roman"/>
          <w:i/>
          <w:sz w:val="20"/>
          <w:szCs w:val="20"/>
        </w:rPr>
      </w:pPr>
    </w:p>
    <w:p w14:paraId="1CF7328B" w14:textId="77777777" w:rsidR="00521332" w:rsidRPr="00605974" w:rsidRDefault="00521332" w:rsidP="00605974">
      <w:pPr>
        <w:spacing w:line="480" w:lineRule="auto"/>
        <w:rPr>
          <w:rFonts w:ascii="Times New Roman" w:hAnsi="Times New Roman" w:cs="Times New Roman"/>
          <w:i/>
          <w:sz w:val="20"/>
          <w:szCs w:val="20"/>
        </w:rPr>
      </w:pPr>
    </w:p>
    <w:p w14:paraId="49D1A3B9" w14:textId="78E7EF82" w:rsidR="00EA5C0C" w:rsidRPr="00605974" w:rsidRDefault="00EA5C0C" w:rsidP="00605974">
      <w:pPr>
        <w:spacing w:line="480" w:lineRule="auto"/>
        <w:rPr>
          <w:rFonts w:ascii="Times New Roman" w:hAnsi="Times New Roman" w:cs="Times New Roman"/>
        </w:rPr>
      </w:pPr>
    </w:p>
    <w:p w14:paraId="0A82BB5D" w14:textId="77777777" w:rsidR="00EA5C0C" w:rsidRPr="00605974" w:rsidRDefault="00EA5C0C" w:rsidP="00605974">
      <w:pPr>
        <w:spacing w:line="480" w:lineRule="auto"/>
        <w:rPr>
          <w:rFonts w:ascii="Times New Roman" w:hAnsi="Times New Roman" w:cs="Times New Roman"/>
        </w:rPr>
      </w:pPr>
    </w:p>
    <w:p w14:paraId="1AF1EC77" w14:textId="57E02AF3" w:rsidR="00C82452" w:rsidRPr="00605974" w:rsidRDefault="00605974" w:rsidP="00605974">
      <w:pPr>
        <w:spacing w:line="480" w:lineRule="auto"/>
        <w:rPr>
          <w:rFonts w:ascii="Times New Roman" w:hAnsi="Times New Roman" w:cs="Times New Roman"/>
          <w:i/>
          <w:sz w:val="20"/>
          <w:szCs w:val="20"/>
        </w:rPr>
      </w:pPr>
      <w:r>
        <w:rPr>
          <w:noProof/>
        </w:rPr>
        <mc:AlternateContent>
          <mc:Choice Requires="wps">
            <w:drawing>
              <wp:anchor distT="0" distB="0" distL="114300" distR="114300" simplePos="0" relativeHeight="251676672" behindDoc="0" locked="0" layoutInCell="1" allowOverlap="1" wp14:anchorId="5AFCFD62" wp14:editId="0465AD61">
                <wp:simplePos x="0" y="0"/>
                <wp:positionH relativeFrom="column">
                  <wp:posOffset>2765425</wp:posOffset>
                </wp:positionH>
                <wp:positionV relativeFrom="paragraph">
                  <wp:posOffset>2327910</wp:posOffset>
                </wp:positionV>
                <wp:extent cx="3266440" cy="270510"/>
                <wp:effectExtent l="0" t="0" r="0" b="8890"/>
                <wp:wrapSquare wrapText="bothSides"/>
                <wp:docPr id="17" name="Text Box 17"/>
                <wp:cNvGraphicFramePr/>
                <a:graphic xmlns:a="http://schemas.openxmlformats.org/drawingml/2006/main">
                  <a:graphicData uri="http://schemas.microsoft.com/office/word/2010/wordprocessingShape">
                    <wps:wsp>
                      <wps:cNvSpPr txBox="1"/>
                      <wps:spPr>
                        <a:xfrm>
                          <a:off x="0" y="0"/>
                          <a:ext cx="3266440" cy="270510"/>
                        </a:xfrm>
                        <a:prstGeom prst="rect">
                          <a:avLst/>
                        </a:prstGeom>
                        <a:noFill/>
                        <a:ln>
                          <a:noFill/>
                        </a:ln>
                        <a:effectLst/>
                        <a:extLst>
                          <a:ext uri="{C572A759-6A51-4108-AA02-DFA0A04FC94B}">
                            <ma14:wrappingTextBoxFlag xmlns:ma14="http://schemas.microsoft.com/office/mac/drawingml/2011/main"/>
                          </a:ext>
                        </a:extLst>
                      </wps:spPr>
                      <wps:txbx>
                        <w:txbxContent>
                          <w:p w14:paraId="0DDBC983" w14:textId="77777777" w:rsidR="00605974" w:rsidRPr="00894535" w:rsidRDefault="00605974" w:rsidP="00605974">
                            <w:pPr>
                              <w:spacing w:line="480" w:lineRule="auto"/>
                              <w:jc w:val="right"/>
                              <w:rPr>
                                <w:rFonts w:ascii="Times New Roman" w:hAnsi="Times New Roman" w:cs="Times New Roman"/>
                                <w:noProof/>
                              </w:rPr>
                            </w:pPr>
                            <w:r w:rsidRPr="00605974">
                              <w:rPr>
                                <w:rFonts w:ascii="Times New Roman" w:hAnsi="Times New Roman" w:cs="Times New Roman"/>
                                <w:i/>
                                <w:sz w:val="20"/>
                                <w:szCs w:val="20"/>
                              </w:rPr>
                              <w:t>Ellen Gallagher, “</w:t>
                            </w:r>
                            <w:proofErr w:type="spellStart"/>
                            <w:r w:rsidRPr="00605974">
                              <w:rPr>
                                <w:rFonts w:ascii="Times New Roman" w:hAnsi="Times New Roman" w:cs="Times New Roman"/>
                                <w:i/>
                                <w:sz w:val="20"/>
                                <w:szCs w:val="20"/>
                              </w:rPr>
                              <w:t>DeLuxe</w:t>
                            </w:r>
                            <w:proofErr w:type="spellEnd"/>
                            <w:r w:rsidRPr="00605974">
                              <w:rPr>
                                <w:rFonts w:ascii="Times New Roman" w:hAnsi="Times New Roman" w:cs="Times New Roman"/>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217.75pt;margin-top:183.3pt;width:257.2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" filled="f" stroked="f">
                <v:textbox>
                  <w:txbxContent>
                    <w:p w14:paraId="0DDBC983" w14:textId="77777777" w:rsidR="00605974" w:rsidRPr="00894535" w:rsidRDefault="00605974" w:rsidP="00605974">
                      <w:pPr>
                        <w:spacing w:line="480" w:lineRule="auto"/>
                        <w:jc w:val="right"/>
                        <w:rPr>
                          <w:rFonts w:ascii="Times New Roman" w:hAnsi="Times New Roman" w:cs="Times New Roman"/>
                          <w:noProof/>
                        </w:rPr>
                      </w:pPr>
                      <w:r w:rsidRPr="00605974">
                        <w:rPr>
                          <w:rFonts w:ascii="Times New Roman" w:hAnsi="Times New Roman" w:cs="Times New Roman"/>
                          <w:i/>
                          <w:sz w:val="20"/>
                          <w:szCs w:val="20"/>
                        </w:rPr>
                        <w:t>Ellen Gallagher, “</w:t>
                      </w:r>
                      <w:proofErr w:type="spellStart"/>
                      <w:r w:rsidRPr="00605974">
                        <w:rPr>
                          <w:rFonts w:ascii="Times New Roman" w:hAnsi="Times New Roman" w:cs="Times New Roman"/>
                          <w:i/>
                          <w:sz w:val="20"/>
                          <w:szCs w:val="20"/>
                        </w:rPr>
                        <w:t>DeLuxe</w:t>
                      </w:r>
                      <w:proofErr w:type="spellEnd"/>
                      <w:r w:rsidRPr="00605974">
                        <w:rPr>
                          <w:rFonts w:ascii="Times New Roman" w:hAnsi="Times New Roman" w:cs="Times New Roman"/>
                          <w:i/>
                          <w:sz w:val="20"/>
                          <w:szCs w:val="20"/>
                        </w:rPr>
                        <w:t>”</w:t>
                      </w:r>
                    </w:p>
                  </w:txbxContent>
                </v:textbox>
                <w10:wrap type="square"/>
              </v:shape>
            </w:pict>
          </mc:Fallback>
        </mc:AlternateContent>
      </w:r>
      <w:r w:rsidR="00521332" w:rsidRPr="00605974">
        <w:rPr>
          <w:rFonts w:ascii="Times New Roman" w:hAnsi="Times New Roman" w:cs="Times New Roman"/>
          <w:noProof/>
        </w:rPr>
        <w:drawing>
          <wp:anchor distT="0" distB="0" distL="114300" distR="114300" simplePos="0" relativeHeight="251665408" behindDoc="0" locked="0" layoutInCell="1" allowOverlap="1" wp14:anchorId="0DE0A46D" wp14:editId="6CB0F85B">
            <wp:simplePos x="0" y="0"/>
            <wp:positionH relativeFrom="column">
              <wp:posOffset>2785745</wp:posOffset>
            </wp:positionH>
            <wp:positionV relativeFrom="paragraph">
              <wp:posOffset>33020</wp:posOffset>
            </wp:positionV>
            <wp:extent cx="3279140" cy="2193290"/>
            <wp:effectExtent l="0" t="0" r="0" b="0"/>
            <wp:wrapSquare wrapText="bothSides"/>
            <wp:docPr id="10" name="Picture 1" descr="tumblr_mmcjum8goD1rx2fx5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umblr_mmcjum8goD1rx2fx5o1_1280.jpg"/>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0" y="0"/>
                      <a:ext cx="3279140" cy="2193290"/>
                    </a:xfrm>
                    <a:prstGeom prst="rect">
                      <a:avLst/>
                    </a:prstGeom>
                  </pic:spPr>
                </pic:pic>
              </a:graphicData>
            </a:graphic>
            <wp14:sizeRelH relativeFrom="page">
              <wp14:pctWidth>0</wp14:pctWidth>
            </wp14:sizeRelH>
            <wp14:sizeRelV relativeFrom="page">
              <wp14:pctHeight>0</wp14:pctHeight>
            </wp14:sizeRelV>
          </wp:anchor>
        </w:drawing>
      </w:r>
      <w:r w:rsidR="00800CDC" w:rsidRPr="00605974">
        <w:rPr>
          <w:rFonts w:ascii="Times New Roman" w:hAnsi="Times New Roman" w:cs="Times New Roman"/>
        </w:rPr>
        <w:t>Ellen Gallagher</w:t>
      </w:r>
      <w:r w:rsidR="00F85A60" w:rsidRPr="00605974">
        <w:rPr>
          <w:rFonts w:ascii="Times New Roman" w:hAnsi="Times New Roman" w:cs="Times New Roman"/>
        </w:rPr>
        <w:t xml:space="preserve"> appropriates images from women’s magazines as a form of visual resistance to cultural stereotyping, yet in doing so, simultaneously reminds us of the his</w:t>
      </w:r>
      <w:r w:rsidR="00C82452" w:rsidRPr="00605974">
        <w:rPr>
          <w:rFonts w:ascii="Times New Roman" w:hAnsi="Times New Roman" w:cs="Times New Roman"/>
        </w:rPr>
        <w:t>torical legacy of these images.</w:t>
      </w:r>
      <w:r w:rsidR="00E26A30" w:rsidRPr="00605974">
        <w:rPr>
          <w:rFonts w:ascii="Times New Roman" w:hAnsi="Times New Roman" w:cs="Times New Roman"/>
        </w:rPr>
        <w:t xml:space="preserve"> </w:t>
      </w:r>
      <w:r w:rsidR="009A43CA" w:rsidRPr="00605974">
        <w:rPr>
          <w:rFonts w:ascii="Times New Roman" w:hAnsi="Times New Roman" w:cs="Times New Roman"/>
        </w:rPr>
        <w:t xml:space="preserve">Gallagher’s </w:t>
      </w:r>
      <w:r w:rsidR="006141E1" w:rsidRPr="00605974">
        <w:rPr>
          <w:rFonts w:ascii="Times New Roman" w:hAnsi="Times New Roman" w:cs="Times New Roman"/>
        </w:rPr>
        <w:t>“</w:t>
      </w:r>
      <w:proofErr w:type="spellStart"/>
      <w:r w:rsidR="006141E1" w:rsidRPr="00605974">
        <w:rPr>
          <w:rFonts w:ascii="Times New Roman" w:hAnsi="Times New Roman" w:cs="Times New Roman"/>
        </w:rPr>
        <w:t>DeLuxe</w:t>
      </w:r>
      <w:proofErr w:type="spellEnd"/>
      <w:r w:rsidR="006141E1" w:rsidRPr="00605974">
        <w:rPr>
          <w:rFonts w:ascii="Times New Roman" w:hAnsi="Times New Roman" w:cs="Times New Roman"/>
        </w:rPr>
        <w:t>”</w:t>
      </w:r>
      <w:r w:rsidR="00E26A30" w:rsidRPr="00605974">
        <w:rPr>
          <w:rFonts w:ascii="Times New Roman" w:hAnsi="Times New Roman" w:cs="Times New Roman"/>
        </w:rPr>
        <w:t xml:space="preserve"> is a series of pages from old copies of magazines such as Ebony that have been collaged and </w:t>
      </w:r>
      <w:proofErr w:type="spellStart"/>
      <w:r w:rsidR="00E26A30" w:rsidRPr="00605974">
        <w:rPr>
          <w:rFonts w:ascii="Times New Roman" w:hAnsi="Times New Roman" w:cs="Times New Roman"/>
        </w:rPr>
        <w:t>overlayered</w:t>
      </w:r>
      <w:proofErr w:type="spellEnd"/>
      <w:r w:rsidR="00E26A30" w:rsidRPr="00605974">
        <w:rPr>
          <w:rFonts w:ascii="Times New Roman" w:hAnsi="Times New Roman" w:cs="Times New Roman"/>
        </w:rPr>
        <w:t xml:space="preserve"> with lurid yellow </w:t>
      </w:r>
      <w:proofErr w:type="spellStart"/>
      <w:r w:rsidR="00E26A30" w:rsidRPr="00605974">
        <w:rPr>
          <w:rFonts w:ascii="Times New Roman" w:hAnsi="Times New Roman" w:cs="Times New Roman"/>
        </w:rPr>
        <w:t>plasticine</w:t>
      </w:r>
      <w:proofErr w:type="spellEnd"/>
      <w:r w:rsidR="00E26A30" w:rsidRPr="00605974">
        <w:rPr>
          <w:rFonts w:ascii="Times New Roman" w:hAnsi="Times New Roman" w:cs="Times New Roman"/>
        </w:rPr>
        <w:t xml:space="preserve">, in effect liberating the images from their original context, the transformative process confronting unresolved issues of race and gender. </w:t>
      </w:r>
      <w:r w:rsidR="00EA5C0C" w:rsidRPr="00605974">
        <w:rPr>
          <w:rFonts w:ascii="Times New Roman" w:hAnsi="Times New Roman" w:cs="Times New Roman"/>
        </w:rPr>
        <w:t xml:space="preserve">                                       </w:t>
      </w:r>
    </w:p>
    <w:p w14:paraId="502ED447" w14:textId="77777777" w:rsidR="00C82452" w:rsidRPr="00605974" w:rsidRDefault="00C82452" w:rsidP="00605974">
      <w:pPr>
        <w:spacing w:line="480" w:lineRule="auto"/>
        <w:rPr>
          <w:rFonts w:ascii="Times New Roman" w:hAnsi="Times New Roman" w:cs="Times New Roman"/>
        </w:rPr>
      </w:pPr>
    </w:p>
    <w:p w14:paraId="6906DF78" w14:textId="39E366EF" w:rsidR="00F85A60" w:rsidRPr="00605974" w:rsidRDefault="00F85A60" w:rsidP="00605974">
      <w:pPr>
        <w:spacing w:line="480" w:lineRule="auto"/>
        <w:rPr>
          <w:rFonts w:ascii="Times New Roman" w:hAnsi="Times New Roman" w:cs="Times New Roman"/>
        </w:rPr>
      </w:pPr>
      <w:r w:rsidRPr="00605974">
        <w:rPr>
          <w:rFonts w:ascii="Times New Roman" w:hAnsi="Times New Roman" w:cs="Times New Roman"/>
        </w:rPr>
        <w:t>“</w:t>
      </w:r>
      <w:proofErr w:type="spellStart"/>
      <w:r w:rsidRPr="00605974">
        <w:rPr>
          <w:rFonts w:ascii="Times New Roman" w:hAnsi="Times New Roman" w:cs="Times New Roman"/>
        </w:rPr>
        <w:t>Bridie</w:t>
      </w:r>
      <w:proofErr w:type="spellEnd"/>
      <w:r w:rsidRPr="00605974">
        <w:rPr>
          <w:rFonts w:ascii="Times New Roman" w:hAnsi="Times New Roman" w:cs="Times New Roman"/>
        </w:rPr>
        <w:t xml:space="preserve">, 21” is intended to </w:t>
      </w:r>
      <w:r w:rsidR="00A55E4F" w:rsidRPr="00605974">
        <w:rPr>
          <w:rFonts w:ascii="Times New Roman" w:hAnsi="Times New Roman" w:cs="Times New Roman"/>
        </w:rPr>
        <w:t xml:space="preserve">bring to the fore the ambivalent relationship women and girls have towards </w:t>
      </w:r>
      <w:r w:rsidR="00F30456" w:rsidRPr="00605974">
        <w:rPr>
          <w:rFonts w:ascii="Times New Roman" w:hAnsi="Times New Roman" w:cs="Times New Roman"/>
        </w:rPr>
        <w:t xml:space="preserve">the idea of </w:t>
      </w:r>
      <w:r w:rsidR="00A55E4F" w:rsidRPr="00605974">
        <w:rPr>
          <w:rFonts w:ascii="Times New Roman" w:hAnsi="Times New Roman" w:cs="Times New Roman"/>
        </w:rPr>
        <w:t>marriage</w:t>
      </w:r>
      <w:r w:rsidR="00D76086" w:rsidRPr="00605974">
        <w:rPr>
          <w:rFonts w:ascii="Times New Roman" w:hAnsi="Times New Roman" w:cs="Times New Roman"/>
        </w:rPr>
        <w:t xml:space="preserve"> and domesticity</w:t>
      </w:r>
      <w:r w:rsidR="00A55E4F" w:rsidRPr="00605974">
        <w:rPr>
          <w:rFonts w:ascii="Times New Roman" w:hAnsi="Times New Roman" w:cs="Times New Roman"/>
        </w:rPr>
        <w:t xml:space="preserve">. How the agendas of femininity persist yet also through time has lost their </w:t>
      </w:r>
      <w:r w:rsidR="00023239" w:rsidRPr="00605974">
        <w:rPr>
          <w:rFonts w:ascii="Times New Roman" w:hAnsi="Times New Roman" w:cs="Times New Roman"/>
        </w:rPr>
        <w:t xml:space="preserve">luster, have become tarnished </w:t>
      </w:r>
      <w:r w:rsidR="00C82452" w:rsidRPr="00605974">
        <w:rPr>
          <w:rFonts w:ascii="Times New Roman" w:hAnsi="Times New Roman" w:cs="Times New Roman"/>
        </w:rPr>
        <w:t xml:space="preserve">through </w:t>
      </w:r>
      <w:r w:rsidR="00023239" w:rsidRPr="00605974">
        <w:rPr>
          <w:rFonts w:ascii="Times New Roman" w:hAnsi="Times New Roman" w:cs="Times New Roman"/>
        </w:rPr>
        <w:t xml:space="preserve">inspection and re-inspection. </w:t>
      </w:r>
      <w:proofErr w:type="gramStart"/>
      <w:r w:rsidR="00023239" w:rsidRPr="00605974">
        <w:rPr>
          <w:rFonts w:ascii="Times New Roman" w:hAnsi="Times New Roman" w:cs="Times New Roman"/>
        </w:rPr>
        <w:t>The careless hand of a child a symbolic reminder of the potential for disruption.</w:t>
      </w:r>
      <w:proofErr w:type="gramEnd"/>
      <w:r w:rsidR="00023239" w:rsidRPr="00605974">
        <w:rPr>
          <w:rFonts w:ascii="Times New Roman" w:hAnsi="Times New Roman" w:cs="Times New Roman"/>
        </w:rPr>
        <w:t xml:space="preserve"> </w:t>
      </w:r>
    </w:p>
    <w:p w14:paraId="324A642D" w14:textId="77777777" w:rsidR="00023239" w:rsidRPr="00605974" w:rsidRDefault="00023239" w:rsidP="00605974">
      <w:pPr>
        <w:spacing w:line="480" w:lineRule="auto"/>
        <w:rPr>
          <w:rFonts w:ascii="Times New Roman" w:hAnsi="Times New Roman" w:cs="Times New Roman"/>
        </w:rPr>
      </w:pPr>
    </w:p>
    <w:p w14:paraId="5DF61F7F" w14:textId="0AD2A56D" w:rsidR="00023239" w:rsidRPr="00605974" w:rsidRDefault="00023239" w:rsidP="00605974">
      <w:pPr>
        <w:spacing w:line="480" w:lineRule="auto"/>
        <w:rPr>
          <w:rFonts w:ascii="Times New Roman" w:hAnsi="Times New Roman" w:cs="Times New Roman"/>
        </w:rPr>
      </w:pPr>
      <w:r w:rsidRPr="00605974">
        <w:rPr>
          <w:rFonts w:ascii="Times New Roman" w:hAnsi="Times New Roman" w:cs="Times New Roman"/>
        </w:rPr>
        <w:t>Ultimately</w:t>
      </w:r>
      <w:r w:rsidR="00C82452" w:rsidRPr="00605974">
        <w:rPr>
          <w:rFonts w:ascii="Times New Roman" w:hAnsi="Times New Roman" w:cs="Times New Roman"/>
        </w:rPr>
        <w:t>, what these artworks have in common, my own included, is a dissenting voice, an appropriation of the</w:t>
      </w:r>
      <w:r w:rsidR="00F30456" w:rsidRPr="00605974">
        <w:rPr>
          <w:rFonts w:ascii="Times New Roman" w:hAnsi="Times New Roman" w:cs="Times New Roman"/>
        </w:rPr>
        <w:t xml:space="preserve"> domestic as a methodology for</w:t>
      </w:r>
      <w:r w:rsidR="00C82452" w:rsidRPr="00605974">
        <w:rPr>
          <w:rFonts w:ascii="Times New Roman" w:hAnsi="Times New Roman" w:cs="Times New Roman"/>
        </w:rPr>
        <w:t xml:space="preserve"> questioning cultural and social assumptions.</w:t>
      </w:r>
      <w:r w:rsidRPr="00605974">
        <w:rPr>
          <w:rFonts w:ascii="Times New Roman" w:hAnsi="Times New Roman" w:cs="Times New Roman"/>
        </w:rPr>
        <w:t xml:space="preserve"> </w:t>
      </w:r>
      <w:r w:rsidR="00C82452" w:rsidRPr="00605974">
        <w:rPr>
          <w:rFonts w:ascii="Times New Roman" w:hAnsi="Times New Roman" w:cs="Times New Roman"/>
        </w:rPr>
        <w:t xml:space="preserve">Through </w:t>
      </w:r>
      <w:r w:rsidR="00F30456" w:rsidRPr="00605974">
        <w:rPr>
          <w:rFonts w:ascii="Times New Roman" w:hAnsi="Times New Roman" w:cs="Times New Roman"/>
        </w:rPr>
        <w:t xml:space="preserve">manipulation of </w:t>
      </w:r>
      <w:r w:rsidR="00C82452" w:rsidRPr="00605974">
        <w:rPr>
          <w:rFonts w:ascii="Times New Roman" w:hAnsi="Times New Roman" w:cs="Times New Roman"/>
        </w:rPr>
        <w:t xml:space="preserve">the materiality of objects </w:t>
      </w:r>
      <w:r w:rsidR="00BE49A9" w:rsidRPr="00605974">
        <w:rPr>
          <w:rFonts w:ascii="Times New Roman" w:hAnsi="Times New Roman" w:cs="Times New Roman"/>
        </w:rPr>
        <w:t xml:space="preserve">and the </w:t>
      </w:r>
      <w:r w:rsidR="00F30456" w:rsidRPr="00605974">
        <w:rPr>
          <w:rFonts w:ascii="Times New Roman" w:hAnsi="Times New Roman" w:cs="Times New Roman"/>
        </w:rPr>
        <w:t xml:space="preserve">subversive </w:t>
      </w:r>
      <w:r w:rsidR="00BE49A9" w:rsidRPr="00605974">
        <w:rPr>
          <w:rFonts w:ascii="Times New Roman" w:hAnsi="Times New Roman" w:cs="Times New Roman"/>
        </w:rPr>
        <w:t>occupation of domestic space</w:t>
      </w:r>
      <w:r w:rsidR="00F30456" w:rsidRPr="00605974">
        <w:rPr>
          <w:rFonts w:ascii="Times New Roman" w:hAnsi="Times New Roman" w:cs="Times New Roman"/>
        </w:rPr>
        <w:t xml:space="preserve"> I have constructed a practice that reimagines </w:t>
      </w:r>
      <w:r w:rsidR="003312D5" w:rsidRPr="00605974">
        <w:rPr>
          <w:rFonts w:ascii="Times New Roman" w:hAnsi="Times New Roman" w:cs="Times New Roman"/>
        </w:rPr>
        <w:t xml:space="preserve">my childhood relationship with my mother, and positions our strategies of domestic non-compliance as a process I like to call transcendental housework. </w:t>
      </w:r>
    </w:p>
    <w:p w14:paraId="58108E61" w14:textId="77777777" w:rsidR="00A45266" w:rsidRPr="00605974" w:rsidRDefault="00A45266" w:rsidP="00605974">
      <w:pPr>
        <w:spacing w:line="480" w:lineRule="auto"/>
        <w:rPr>
          <w:rFonts w:ascii="Times New Roman" w:hAnsi="Times New Roman" w:cs="Times New Roman"/>
        </w:rPr>
      </w:pPr>
    </w:p>
    <w:p w14:paraId="26F6ABF6" w14:textId="77777777" w:rsidR="00972E8F" w:rsidRPr="00605974" w:rsidRDefault="00972E8F" w:rsidP="00605974">
      <w:pPr>
        <w:spacing w:line="480" w:lineRule="auto"/>
        <w:rPr>
          <w:rFonts w:ascii="Times New Roman" w:hAnsi="Times New Roman" w:cs="Times New Roman"/>
          <w:lang w:val="en-GB"/>
        </w:rPr>
      </w:pPr>
    </w:p>
    <w:p w14:paraId="602FB310" w14:textId="77777777" w:rsidR="00972E8F" w:rsidRPr="00605974" w:rsidRDefault="00972E8F" w:rsidP="00605974">
      <w:pPr>
        <w:spacing w:line="480" w:lineRule="auto"/>
        <w:rPr>
          <w:rFonts w:ascii="Times New Roman" w:hAnsi="Times New Roman" w:cs="Times New Roman"/>
          <w:lang w:val="en-GB"/>
        </w:rPr>
      </w:pPr>
    </w:p>
    <w:p w14:paraId="20F55D95" w14:textId="77777777" w:rsidR="00972E8F" w:rsidRPr="00605974" w:rsidRDefault="00972E8F" w:rsidP="00605974">
      <w:pPr>
        <w:spacing w:line="480" w:lineRule="auto"/>
        <w:rPr>
          <w:rFonts w:ascii="Times New Roman" w:hAnsi="Times New Roman" w:cs="Times New Roman"/>
          <w:lang w:val="en-GB"/>
        </w:rPr>
      </w:pPr>
    </w:p>
    <w:p w14:paraId="0013DEC5" w14:textId="77777777" w:rsidR="00972E8F" w:rsidRPr="00605974" w:rsidRDefault="00972E8F" w:rsidP="00605974">
      <w:pPr>
        <w:spacing w:line="480" w:lineRule="auto"/>
        <w:rPr>
          <w:rFonts w:ascii="Times New Roman" w:hAnsi="Times New Roman" w:cs="Times New Roman"/>
          <w:lang w:val="en-GB"/>
        </w:rPr>
      </w:pPr>
    </w:p>
    <w:p w14:paraId="1555E38A" w14:textId="4BB914BD" w:rsidR="00972E8F" w:rsidRPr="00605974" w:rsidRDefault="00605974" w:rsidP="00605974">
      <w:pPr>
        <w:spacing w:line="480" w:lineRule="auto"/>
        <w:rPr>
          <w:rFonts w:ascii="Times New Roman" w:hAnsi="Times New Roman" w:cs="Times New Roman"/>
          <w:b/>
          <w:lang w:val="en-GB"/>
        </w:rPr>
      </w:pPr>
      <w:r w:rsidRPr="00605974">
        <w:rPr>
          <w:rFonts w:ascii="Times New Roman" w:hAnsi="Times New Roman" w:cs="Times New Roman"/>
          <w:b/>
          <w:lang w:val="en-GB"/>
        </w:rPr>
        <w:t>References</w:t>
      </w:r>
    </w:p>
    <w:p w14:paraId="4E552668" w14:textId="77777777" w:rsidR="00972E8F" w:rsidRPr="00605974" w:rsidRDefault="00972E8F" w:rsidP="00605974">
      <w:pPr>
        <w:spacing w:line="480" w:lineRule="auto"/>
        <w:rPr>
          <w:rFonts w:ascii="Times New Roman" w:hAnsi="Times New Roman" w:cs="Times New Roman"/>
          <w:lang w:val="en-GB"/>
        </w:rPr>
      </w:pPr>
      <w:r w:rsidRPr="00605974">
        <w:rPr>
          <w:rFonts w:ascii="Times New Roman" w:hAnsi="Times New Roman" w:cs="Times New Roman"/>
          <w:lang w:val="en-GB"/>
        </w:rPr>
        <w:t>Bennett, J. (2009) Vibrant Matter: A Political Ecology of Things. Duke University Press</w:t>
      </w:r>
    </w:p>
    <w:p w14:paraId="086F0A9C" w14:textId="77777777" w:rsidR="00972E8F" w:rsidRPr="00605974" w:rsidRDefault="00972E8F" w:rsidP="00605974">
      <w:pPr>
        <w:spacing w:line="480" w:lineRule="auto"/>
        <w:rPr>
          <w:rFonts w:ascii="Times New Roman" w:hAnsi="Times New Roman" w:cs="Times New Roman"/>
          <w:lang w:val="en-GB"/>
        </w:rPr>
      </w:pPr>
    </w:p>
    <w:p w14:paraId="25E97660" w14:textId="77777777" w:rsidR="00972E8F" w:rsidRPr="00605974" w:rsidRDefault="00972E8F" w:rsidP="00605974">
      <w:pPr>
        <w:spacing w:line="480" w:lineRule="auto"/>
        <w:rPr>
          <w:rFonts w:ascii="Times New Roman" w:hAnsi="Times New Roman" w:cs="Times New Roman"/>
          <w:lang w:val="en-GB"/>
        </w:rPr>
      </w:pPr>
      <w:proofErr w:type="spellStart"/>
      <w:r w:rsidRPr="00605974">
        <w:rPr>
          <w:rFonts w:ascii="Times New Roman" w:hAnsi="Times New Roman" w:cs="Times New Roman"/>
        </w:rPr>
        <w:t>Molesworth</w:t>
      </w:r>
      <w:proofErr w:type="spellEnd"/>
      <w:r w:rsidRPr="00605974">
        <w:rPr>
          <w:rFonts w:ascii="Times New Roman" w:hAnsi="Times New Roman" w:cs="Times New Roman"/>
        </w:rPr>
        <w:t xml:space="preserve">, H. (2000). House Work and Art Work. </w:t>
      </w:r>
      <w:r w:rsidRPr="00605974">
        <w:rPr>
          <w:rFonts w:ascii="Times New Roman" w:hAnsi="Times New Roman" w:cs="Times New Roman"/>
          <w:i/>
          <w:iCs/>
          <w:lang w:val="en-GB"/>
        </w:rPr>
        <w:t>October</w:t>
      </w:r>
      <w:r w:rsidRPr="00605974">
        <w:rPr>
          <w:rFonts w:ascii="Times New Roman" w:hAnsi="Times New Roman" w:cs="Times New Roman"/>
          <w:lang w:val="en-GB"/>
        </w:rPr>
        <w:t>. Vol. 92 (Spring, 2000), pp. 71-97</w:t>
      </w:r>
    </w:p>
    <w:p w14:paraId="507B1523" w14:textId="77777777" w:rsidR="00C12B52" w:rsidRPr="00605974" w:rsidRDefault="00C12B52" w:rsidP="00605974">
      <w:pPr>
        <w:spacing w:line="480" w:lineRule="auto"/>
        <w:rPr>
          <w:rFonts w:ascii="Times New Roman" w:hAnsi="Times New Roman" w:cs="Times New Roman"/>
          <w:lang w:val="en-GB"/>
        </w:rPr>
      </w:pPr>
    </w:p>
    <w:p w14:paraId="3A2F9135" w14:textId="4E60BA4D" w:rsidR="00972E8F" w:rsidRPr="00605974" w:rsidRDefault="00972E8F" w:rsidP="00605974">
      <w:pPr>
        <w:spacing w:line="480" w:lineRule="auto"/>
        <w:rPr>
          <w:rFonts w:ascii="Times New Roman" w:hAnsi="Times New Roman" w:cs="Times New Roman"/>
          <w:lang w:val="en-GB"/>
        </w:rPr>
      </w:pPr>
      <w:proofErr w:type="spellStart"/>
      <w:r w:rsidRPr="00605974">
        <w:rPr>
          <w:rFonts w:ascii="Times New Roman" w:hAnsi="Times New Roman" w:cs="Times New Roman"/>
          <w:lang w:val="en-GB"/>
        </w:rPr>
        <w:t>Vidler</w:t>
      </w:r>
      <w:proofErr w:type="spellEnd"/>
      <w:r w:rsidRPr="00605974">
        <w:rPr>
          <w:rFonts w:ascii="Times New Roman" w:hAnsi="Times New Roman" w:cs="Times New Roman"/>
          <w:lang w:val="en-GB"/>
        </w:rPr>
        <w:t xml:space="preserve">, A. (1992) The Architectural Uncanny: Essays in the Modern </w:t>
      </w:r>
      <w:proofErr w:type="spellStart"/>
      <w:r w:rsidRPr="00605974">
        <w:rPr>
          <w:rFonts w:ascii="Times New Roman" w:hAnsi="Times New Roman" w:cs="Times New Roman"/>
          <w:lang w:val="en-GB"/>
        </w:rPr>
        <w:t>Unhomely</w:t>
      </w:r>
      <w:proofErr w:type="spellEnd"/>
      <w:r w:rsidR="002438B6">
        <w:rPr>
          <w:rFonts w:ascii="Times New Roman" w:hAnsi="Times New Roman" w:cs="Times New Roman"/>
          <w:lang w:val="en-GB"/>
        </w:rPr>
        <w:t>. MIT Press</w:t>
      </w:r>
    </w:p>
    <w:p w14:paraId="4DE27731" w14:textId="77777777" w:rsidR="00972E8F" w:rsidRPr="00605974" w:rsidRDefault="00972E8F" w:rsidP="00605974">
      <w:pPr>
        <w:spacing w:line="480" w:lineRule="auto"/>
        <w:rPr>
          <w:rFonts w:ascii="Times New Roman" w:hAnsi="Times New Roman" w:cs="Times New Roman"/>
          <w:lang w:val="en-GB"/>
        </w:rPr>
      </w:pPr>
    </w:p>
    <w:p w14:paraId="60EE27E4" w14:textId="602AB0F0" w:rsidR="00C12B52" w:rsidRPr="00605974" w:rsidRDefault="00C12B52" w:rsidP="00605974">
      <w:pPr>
        <w:spacing w:line="480" w:lineRule="auto"/>
        <w:rPr>
          <w:rFonts w:ascii="Times New Roman" w:hAnsi="Times New Roman" w:cs="Times New Roman"/>
        </w:rPr>
      </w:pPr>
      <w:r w:rsidRPr="00605974">
        <w:rPr>
          <w:rFonts w:ascii="Times New Roman" w:hAnsi="Times New Roman" w:cs="Times New Roman"/>
          <w:lang w:val="en-GB"/>
        </w:rPr>
        <w:t>Yu, Y. (2002). Relocating Maternal Subjectivity: Storytelling and Mother-Daughter Voices in Amy Tan’s </w:t>
      </w:r>
      <w:r w:rsidRPr="00605974">
        <w:rPr>
          <w:rFonts w:ascii="Times New Roman" w:hAnsi="Times New Roman" w:cs="Times New Roman"/>
          <w:i/>
          <w:iCs/>
          <w:lang w:val="en-GB"/>
        </w:rPr>
        <w:t>The Joy Luck Club</w:t>
      </w:r>
    </w:p>
    <w:tbl>
      <w:tblPr>
        <w:tblW w:w="15630" w:type="dxa"/>
        <w:tblCellSpacing w:w="0" w:type="dxa"/>
        <w:shd w:val="clear" w:color="auto" w:fill="F7F5F0"/>
        <w:tblCellMar>
          <w:left w:w="0" w:type="dxa"/>
          <w:right w:w="0" w:type="dxa"/>
        </w:tblCellMar>
        <w:tblLook w:val="04A0" w:firstRow="1" w:lastRow="0" w:firstColumn="1" w:lastColumn="0" w:noHBand="0" w:noVBand="1"/>
      </w:tblPr>
      <w:tblGrid>
        <w:gridCol w:w="15255"/>
        <w:gridCol w:w="375"/>
      </w:tblGrid>
      <w:tr w:rsidR="00C12B52" w:rsidRPr="00605974" w14:paraId="3AC888F9" w14:textId="77777777" w:rsidTr="00C12B52">
        <w:trPr>
          <w:tblCellSpacing w:w="0" w:type="dxa"/>
        </w:trPr>
        <w:tc>
          <w:tcPr>
            <w:tcW w:w="4880" w:type="pct"/>
            <w:shd w:val="clear" w:color="auto" w:fill="F7F5F0"/>
            <w:vAlign w:val="center"/>
            <w:hideMark/>
          </w:tcPr>
          <w:p w14:paraId="2CDABE29" w14:textId="333B77AB" w:rsidR="00C12B52" w:rsidRPr="00605974" w:rsidRDefault="00C12B52" w:rsidP="00605974">
            <w:pPr>
              <w:spacing w:line="480" w:lineRule="auto"/>
              <w:rPr>
                <w:rFonts w:ascii="Times New Roman" w:hAnsi="Times New Roman" w:cs="Times New Roman"/>
                <w:lang w:val="en-GB"/>
              </w:rPr>
            </w:pPr>
          </w:p>
        </w:tc>
        <w:tc>
          <w:tcPr>
            <w:tcW w:w="120" w:type="pct"/>
            <w:shd w:val="clear" w:color="auto" w:fill="F7F5F0"/>
            <w:hideMark/>
          </w:tcPr>
          <w:p w14:paraId="5EBE04BC" w14:textId="77777777" w:rsidR="00C12B52" w:rsidRPr="00605974" w:rsidRDefault="00C12B52" w:rsidP="00605974">
            <w:pPr>
              <w:spacing w:line="480" w:lineRule="auto"/>
              <w:rPr>
                <w:rFonts w:ascii="Times New Roman" w:hAnsi="Times New Roman" w:cs="Times New Roman"/>
                <w:lang w:val="en-GB"/>
              </w:rPr>
            </w:pPr>
          </w:p>
        </w:tc>
      </w:tr>
    </w:tbl>
    <w:p w14:paraId="65C67E66" w14:textId="3C223C92" w:rsidR="00C12B52" w:rsidRPr="00605974" w:rsidRDefault="00F92F02" w:rsidP="00605974">
      <w:pPr>
        <w:spacing w:line="480" w:lineRule="auto"/>
        <w:rPr>
          <w:rFonts w:ascii="Times New Roman" w:hAnsi="Times New Roman" w:cs="Times New Roman"/>
        </w:rPr>
      </w:pPr>
      <w:hyperlink r:id="rId14" w:history="1">
        <w:r w:rsidR="00C12B52" w:rsidRPr="00605974">
          <w:rPr>
            <w:rStyle w:val="Hyperlink"/>
            <w:rFonts w:ascii="Times New Roman" w:hAnsi="Times New Roman" w:cs="Times New Roman"/>
          </w:rPr>
          <w:t>http://journals.sfu.ca/thirdspace/index.php/journal/article/viewArticle/yu/49</w:t>
        </w:r>
      </w:hyperlink>
      <w:r w:rsidR="00C12B52" w:rsidRPr="00605974">
        <w:rPr>
          <w:rFonts w:ascii="Times New Roman" w:hAnsi="Times New Roman" w:cs="Times New Roman"/>
        </w:rPr>
        <w:t xml:space="preserve"> </w:t>
      </w:r>
    </w:p>
    <w:p w14:paraId="2349000A" w14:textId="77777777" w:rsidR="00105C75" w:rsidRPr="00605974" w:rsidRDefault="00105C75" w:rsidP="00605974">
      <w:pPr>
        <w:spacing w:line="480" w:lineRule="auto"/>
        <w:rPr>
          <w:rFonts w:ascii="Times New Roman" w:hAnsi="Times New Roman" w:cs="Times New Roman"/>
          <w:lang w:val="en-GB"/>
        </w:rPr>
      </w:pPr>
    </w:p>
    <w:p w14:paraId="28E513C1" w14:textId="77777777" w:rsidR="00105C75" w:rsidRPr="00605974" w:rsidRDefault="00105C75" w:rsidP="00605974">
      <w:pPr>
        <w:spacing w:line="480" w:lineRule="auto"/>
        <w:rPr>
          <w:rFonts w:ascii="Times New Roman" w:hAnsi="Times New Roman" w:cs="Times New Roman"/>
          <w:lang w:val="en-GB"/>
        </w:rPr>
      </w:pPr>
    </w:p>
    <w:p w14:paraId="50BC97B0" w14:textId="14EC36C4" w:rsidR="00105C75" w:rsidRPr="00605974" w:rsidRDefault="00105C75" w:rsidP="00605974">
      <w:pPr>
        <w:spacing w:line="480" w:lineRule="auto"/>
        <w:rPr>
          <w:rFonts w:ascii="Times New Roman" w:hAnsi="Times New Roman" w:cs="Times New Roman"/>
        </w:rPr>
      </w:pPr>
    </w:p>
    <w:p w14:paraId="59ADC448" w14:textId="77777777" w:rsidR="00F54392" w:rsidRPr="00605974" w:rsidRDefault="00F54392" w:rsidP="00605974">
      <w:pPr>
        <w:spacing w:line="480" w:lineRule="auto"/>
        <w:rPr>
          <w:rFonts w:ascii="Times New Roman" w:hAnsi="Times New Roman" w:cs="Times New Roman"/>
        </w:rPr>
      </w:pPr>
    </w:p>
    <w:p w14:paraId="7A4FE7A7" w14:textId="77777777" w:rsidR="00F54392" w:rsidRPr="00605974" w:rsidRDefault="00F54392" w:rsidP="00605974">
      <w:pPr>
        <w:spacing w:line="480" w:lineRule="auto"/>
        <w:rPr>
          <w:rFonts w:ascii="Times New Roman" w:hAnsi="Times New Roman" w:cs="Times New Roman"/>
        </w:rPr>
      </w:pPr>
    </w:p>
    <w:p w14:paraId="72FD3507" w14:textId="77777777" w:rsidR="00B413AE" w:rsidRPr="00605974" w:rsidRDefault="00B413AE" w:rsidP="00605974">
      <w:pPr>
        <w:spacing w:line="480" w:lineRule="auto"/>
        <w:rPr>
          <w:rFonts w:ascii="Times New Roman" w:hAnsi="Times New Roman" w:cs="Times New Roman"/>
          <w:b/>
        </w:rPr>
      </w:pPr>
    </w:p>
    <w:p w14:paraId="09220D50" w14:textId="77777777" w:rsidR="00CD143C" w:rsidRPr="00605974" w:rsidRDefault="00CD143C" w:rsidP="00605974">
      <w:pPr>
        <w:spacing w:line="480" w:lineRule="auto"/>
        <w:rPr>
          <w:rFonts w:ascii="Times New Roman" w:hAnsi="Times New Roman" w:cs="Times New Roman"/>
        </w:rPr>
      </w:pPr>
    </w:p>
    <w:p w14:paraId="7A6563B1" w14:textId="77777777" w:rsidR="00CD143C" w:rsidRPr="00605974" w:rsidRDefault="00CD143C" w:rsidP="00605974">
      <w:pPr>
        <w:spacing w:line="480" w:lineRule="auto"/>
        <w:rPr>
          <w:rFonts w:ascii="Times New Roman" w:hAnsi="Times New Roman" w:cs="Times New Roman"/>
        </w:rPr>
      </w:pPr>
    </w:p>
    <w:p w14:paraId="4108BBF8" w14:textId="77777777" w:rsidR="00B413AE" w:rsidRPr="00605974" w:rsidRDefault="00B413AE" w:rsidP="00605974">
      <w:pPr>
        <w:spacing w:line="480" w:lineRule="auto"/>
        <w:rPr>
          <w:rFonts w:ascii="Times New Roman" w:hAnsi="Times New Roman" w:cs="Times New Roman"/>
          <w:b/>
        </w:rPr>
      </w:pPr>
    </w:p>
    <w:p w14:paraId="7B06C35B" w14:textId="77777777" w:rsidR="00B413AE" w:rsidRPr="00605974" w:rsidRDefault="00B413AE" w:rsidP="00605974">
      <w:pPr>
        <w:spacing w:line="480" w:lineRule="auto"/>
        <w:rPr>
          <w:rFonts w:ascii="Times New Roman" w:hAnsi="Times New Roman" w:cs="Times New Roman"/>
          <w:b/>
        </w:rPr>
      </w:pPr>
    </w:p>
    <w:p w14:paraId="272B2C68" w14:textId="77777777" w:rsidR="004E1FCB" w:rsidRPr="00605974" w:rsidRDefault="004E1FCB" w:rsidP="00605974">
      <w:pPr>
        <w:spacing w:line="480" w:lineRule="auto"/>
        <w:rPr>
          <w:rFonts w:ascii="Times New Roman" w:hAnsi="Times New Roman" w:cs="Times New Roman"/>
        </w:rPr>
      </w:pPr>
    </w:p>
    <w:sectPr w:rsidR="004E1FCB" w:rsidRPr="00605974" w:rsidSect="00F30456">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77"/>
    <w:rsid w:val="00023239"/>
    <w:rsid w:val="000417DA"/>
    <w:rsid w:val="000638FF"/>
    <w:rsid w:val="000B1824"/>
    <w:rsid w:val="00105C75"/>
    <w:rsid w:val="0012192F"/>
    <w:rsid w:val="00143581"/>
    <w:rsid w:val="0018077B"/>
    <w:rsid w:val="00180C1D"/>
    <w:rsid w:val="00223E7F"/>
    <w:rsid w:val="00233198"/>
    <w:rsid w:val="002438B6"/>
    <w:rsid w:val="0025387B"/>
    <w:rsid w:val="00264BE1"/>
    <w:rsid w:val="00280290"/>
    <w:rsid w:val="002C12A6"/>
    <w:rsid w:val="002C49F5"/>
    <w:rsid w:val="002E7BCF"/>
    <w:rsid w:val="003312D5"/>
    <w:rsid w:val="0035640B"/>
    <w:rsid w:val="00412A15"/>
    <w:rsid w:val="004333D7"/>
    <w:rsid w:val="00462434"/>
    <w:rsid w:val="0046485D"/>
    <w:rsid w:val="0049602B"/>
    <w:rsid w:val="004E1FCB"/>
    <w:rsid w:val="00506DAC"/>
    <w:rsid w:val="0051755C"/>
    <w:rsid w:val="00521332"/>
    <w:rsid w:val="00543E3D"/>
    <w:rsid w:val="005708CF"/>
    <w:rsid w:val="005B58BB"/>
    <w:rsid w:val="005E4A5B"/>
    <w:rsid w:val="00605974"/>
    <w:rsid w:val="006141E1"/>
    <w:rsid w:val="00645377"/>
    <w:rsid w:val="00650073"/>
    <w:rsid w:val="006501B7"/>
    <w:rsid w:val="00675134"/>
    <w:rsid w:val="00684B5E"/>
    <w:rsid w:val="006A7C23"/>
    <w:rsid w:val="006B4A0F"/>
    <w:rsid w:val="007369AC"/>
    <w:rsid w:val="00763A2F"/>
    <w:rsid w:val="0078061C"/>
    <w:rsid w:val="00780A4C"/>
    <w:rsid w:val="007A2C97"/>
    <w:rsid w:val="007F37AC"/>
    <w:rsid w:val="00800CDC"/>
    <w:rsid w:val="00825702"/>
    <w:rsid w:val="00832730"/>
    <w:rsid w:val="00873D20"/>
    <w:rsid w:val="008C5DF2"/>
    <w:rsid w:val="009023A8"/>
    <w:rsid w:val="00940BA2"/>
    <w:rsid w:val="0096364A"/>
    <w:rsid w:val="00972E8F"/>
    <w:rsid w:val="009847F8"/>
    <w:rsid w:val="009A43CA"/>
    <w:rsid w:val="00A053FF"/>
    <w:rsid w:val="00A45266"/>
    <w:rsid w:val="00A55E4F"/>
    <w:rsid w:val="00A97026"/>
    <w:rsid w:val="00AE06FE"/>
    <w:rsid w:val="00AE24E0"/>
    <w:rsid w:val="00B02F11"/>
    <w:rsid w:val="00B20061"/>
    <w:rsid w:val="00B30C82"/>
    <w:rsid w:val="00B413AE"/>
    <w:rsid w:val="00B55DCE"/>
    <w:rsid w:val="00B566CD"/>
    <w:rsid w:val="00B6321D"/>
    <w:rsid w:val="00BA3072"/>
    <w:rsid w:val="00BE35EA"/>
    <w:rsid w:val="00BE469C"/>
    <w:rsid w:val="00BE49A9"/>
    <w:rsid w:val="00C12B52"/>
    <w:rsid w:val="00C4641F"/>
    <w:rsid w:val="00C53EA2"/>
    <w:rsid w:val="00C57D8E"/>
    <w:rsid w:val="00C74B85"/>
    <w:rsid w:val="00C82452"/>
    <w:rsid w:val="00C824A5"/>
    <w:rsid w:val="00CA5CC9"/>
    <w:rsid w:val="00CC6CAE"/>
    <w:rsid w:val="00CD143C"/>
    <w:rsid w:val="00D01AB7"/>
    <w:rsid w:val="00D1104F"/>
    <w:rsid w:val="00D2767E"/>
    <w:rsid w:val="00D4434E"/>
    <w:rsid w:val="00D76086"/>
    <w:rsid w:val="00D8072C"/>
    <w:rsid w:val="00DA0C7A"/>
    <w:rsid w:val="00DD2291"/>
    <w:rsid w:val="00DF3D9E"/>
    <w:rsid w:val="00E26A30"/>
    <w:rsid w:val="00E51857"/>
    <w:rsid w:val="00E86AA1"/>
    <w:rsid w:val="00EA5C0C"/>
    <w:rsid w:val="00F30456"/>
    <w:rsid w:val="00F402BF"/>
    <w:rsid w:val="00F54392"/>
    <w:rsid w:val="00F65D50"/>
    <w:rsid w:val="00F85A60"/>
    <w:rsid w:val="00F85A75"/>
    <w:rsid w:val="00F92F02"/>
    <w:rsid w:val="00FA267D"/>
    <w:rsid w:val="00FE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C4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FCB"/>
    <w:rPr>
      <w:rFonts w:ascii="Lucida Grande" w:hAnsi="Lucida Grande" w:cs="Lucida Grande"/>
      <w:sz w:val="18"/>
      <w:szCs w:val="18"/>
    </w:rPr>
  </w:style>
  <w:style w:type="character" w:styleId="Hyperlink">
    <w:name w:val="Hyperlink"/>
    <w:basedOn w:val="DefaultParagraphFont"/>
    <w:uiPriority w:val="99"/>
    <w:unhideWhenUsed/>
    <w:rsid w:val="00C12B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FCB"/>
    <w:rPr>
      <w:rFonts w:ascii="Lucida Grande" w:hAnsi="Lucida Grande" w:cs="Lucida Grande"/>
      <w:sz w:val="18"/>
      <w:szCs w:val="18"/>
    </w:rPr>
  </w:style>
  <w:style w:type="character" w:styleId="Hyperlink">
    <w:name w:val="Hyperlink"/>
    <w:basedOn w:val="DefaultParagraphFont"/>
    <w:uiPriority w:val="99"/>
    <w:unhideWhenUsed/>
    <w:rsid w:val="00C12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6827">
      <w:bodyDiv w:val="1"/>
      <w:marLeft w:val="0"/>
      <w:marRight w:val="0"/>
      <w:marTop w:val="0"/>
      <w:marBottom w:val="0"/>
      <w:divBdr>
        <w:top w:val="none" w:sz="0" w:space="0" w:color="auto"/>
        <w:left w:val="none" w:sz="0" w:space="0" w:color="auto"/>
        <w:bottom w:val="none" w:sz="0" w:space="0" w:color="auto"/>
        <w:right w:val="none" w:sz="0" w:space="0" w:color="auto"/>
      </w:divBdr>
    </w:div>
    <w:div w:id="5333493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59">
          <w:marLeft w:val="0"/>
          <w:marRight w:val="0"/>
          <w:marTop w:val="0"/>
          <w:marBottom w:val="0"/>
          <w:divBdr>
            <w:top w:val="none" w:sz="0" w:space="0" w:color="auto"/>
            <w:left w:val="none" w:sz="0" w:space="0" w:color="auto"/>
            <w:bottom w:val="none" w:sz="0" w:space="0" w:color="auto"/>
            <w:right w:val="none" w:sz="0" w:space="0" w:color="auto"/>
          </w:divBdr>
        </w:div>
        <w:div w:id="263851857">
          <w:marLeft w:val="0"/>
          <w:marRight w:val="0"/>
          <w:marTop w:val="0"/>
          <w:marBottom w:val="0"/>
          <w:divBdr>
            <w:top w:val="none" w:sz="0" w:space="0" w:color="auto"/>
            <w:left w:val="none" w:sz="0" w:space="0" w:color="auto"/>
            <w:bottom w:val="none" w:sz="0" w:space="0" w:color="auto"/>
            <w:right w:val="none" w:sz="0" w:space="0" w:color="auto"/>
          </w:divBdr>
        </w:div>
      </w:divsChild>
    </w:div>
    <w:div w:id="922571176">
      <w:bodyDiv w:val="1"/>
      <w:marLeft w:val="0"/>
      <w:marRight w:val="0"/>
      <w:marTop w:val="0"/>
      <w:marBottom w:val="0"/>
      <w:divBdr>
        <w:top w:val="none" w:sz="0" w:space="0" w:color="auto"/>
        <w:left w:val="none" w:sz="0" w:space="0" w:color="auto"/>
        <w:bottom w:val="none" w:sz="0" w:space="0" w:color="auto"/>
        <w:right w:val="none" w:sz="0" w:space="0" w:color="auto"/>
      </w:divBdr>
    </w:div>
    <w:div w:id="2078746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journals.sfu.ca/thirdspace/index.php/journal/article/viewArticle/yu/4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45D3-7F0B-C740-A460-185D5805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2925</Words>
  <Characters>16678</Characters>
  <Application>Microsoft Macintosh Word</Application>
  <DocSecurity>0</DocSecurity>
  <Lines>138</Lines>
  <Paragraphs>39</Paragraphs>
  <ScaleCrop>false</ScaleCrop>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O'Keeffe</dc:creator>
  <cp:keywords/>
  <dc:description/>
  <cp:lastModifiedBy>Tony O'Keeffe</cp:lastModifiedBy>
  <cp:revision>2</cp:revision>
  <cp:lastPrinted>2016-06-15T11:44:00Z</cp:lastPrinted>
  <dcterms:created xsi:type="dcterms:W3CDTF">2018-12-08T15:00:00Z</dcterms:created>
  <dcterms:modified xsi:type="dcterms:W3CDTF">2018-12-08T15:00:00Z</dcterms:modified>
</cp:coreProperties>
</file>